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886" w:rsidRPr="00BF4086" w:rsidRDefault="007F3886" w:rsidP="00BF4086">
      <w:pPr>
        <w:spacing w:after="0" w:line="240" w:lineRule="auto"/>
        <w:ind w:left="-567"/>
        <w:jc w:val="center"/>
        <w:rPr>
          <w:rFonts w:ascii="Times New Roman" w:hAnsi="Times New Roman"/>
          <w:b/>
          <w:sz w:val="28"/>
          <w:szCs w:val="28"/>
          <w:lang w:val="uk-UA"/>
        </w:rPr>
      </w:pPr>
      <w:r w:rsidRPr="00BF4086">
        <w:rPr>
          <w:rFonts w:ascii="Times New Roman" w:hAnsi="Times New Roman"/>
          <w:b/>
          <w:sz w:val="28"/>
          <w:szCs w:val="28"/>
          <w:lang w:val="uk-UA"/>
        </w:rPr>
        <w:t>ПРОТОКОЛ  №1</w:t>
      </w:r>
    </w:p>
    <w:p w:rsidR="007F3886" w:rsidRPr="00BF4086" w:rsidRDefault="007F3886" w:rsidP="00BF4086">
      <w:pPr>
        <w:spacing w:after="0" w:line="240" w:lineRule="auto"/>
        <w:ind w:left="-567"/>
        <w:jc w:val="center"/>
        <w:rPr>
          <w:rFonts w:ascii="Times New Roman" w:hAnsi="Times New Roman"/>
          <w:b/>
          <w:sz w:val="28"/>
          <w:szCs w:val="28"/>
          <w:lang w:val="uk-UA"/>
        </w:rPr>
      </w:pPr>
      <w:r w:rsidRPr="00BF4086">
        <w:rPr>
          <w:rFonts w:ascii="Times New Roman" w:hAnsi="Times New Roman"/>
          <w:b/>
          <w:sz w:val="28"/>
          <w:szCs w:val="28"/>
          <w:lang w:val="uk-UA"/>
        </w:rPr>
        <w:t>засідання атестаційної комісії</w:t>
      </w:r>
    </w:p>
    <w:p w:rsidR="007B648D" w:rsidRPr="00BF4086" w:rsidRDefault="007B648D" w:rsidP="00BF4086">
      <w:pPr>
        <w:spacing w:after="0" w:line="240" w:lineRule="auto"/>
        <w:ind w:left="-567"/>
        <w:jc w:val="center"/>
        <w:rPr>
          <w:rFonts w:ascii="Times New Roman" w:hAnsi="Times New Roman"/>
          <w:b/>
          <w:sz w:val="28"/>
          <w:szCs w:val="28"/>
          <w:lang w:val="uk-UA"/>
        </w:rPr>
      </w:pPr>
      <w:r w:rsidRPr="00BF4086">
        <w:rPr>
          <w:rFonts w:ascii="Times New Roman" w:hAnsi="Times New Roman"/>
          <w:b/>
          <w:sz w:val="28"/>
          <w:szCs w:val="28"/>
          <w:lang w:val="uk-UA"/>
        </w:rPr>
        <w:t>Карлівського ліцею №3</w:t>
      </w:r>
    </w:p>
    <w:p w:rsidR="007F3886" w:rsidRPr="00BF4086" w:rsidRDefault="007B648D" w:rsidP="00BF4086">
      <w:pPr>
        <w:spacing w:after="0" w:line="240" w:lineRule="auto"/>
        <w:jc w:val="center"/>
        <w:rPr>
          <w:rFonts w:ascii="Times New Roman" w:hAnsi="Times New Roman"/>
          <w:b/>
          <w:sz w:val="28"/>
          <w:szCs w:val="28"/>
          <w:lang w:val="uk-UA"/>
        </w:rPr>
      </w:pPr>
      <w:bookmarkStart w:id="0" w:name="_Hlk141559231"/>
      <w:r w:rsidRPr="00BF4086">
        <w:rPr>
          <w:rFonts w:ascii="Times New Roman" w:hAnsi="Times New Roman"/>
          <w:b/>
          <w:sz w:val="28"/>
          <w:szCs w:val="28"/>
          <w:lang w:val="uk-UA"/>
        </w:rPr>
        <w:t>Карлівської міської  ради</w:t>
      </w:r>
    </w:p>
    <w:bookmarkEnd w:id="0"/>
    <w:p w:rsidR="007F3886" w:rsidRPr="00BF4086" w:rsidRDefault="007F3886" w:rsidP="00BF4086">
      <w:pPr>
        <w:spacing w:after="0" w:line="240" w:lineRule="auto"/>
        <w:ind w:left="-567" w:firstLine="567"/>
        <w:jc w:val="both"/>
        <w:rPr>
          <w:rFonts w:ascii="Times New Roman" w:hAnsi="Times New Roman"/>
          <w:b/>
          <w:sz w:val="28"/>
          <w:szCs w:val="28"/>
          <w:lang w:val="uk-UA"/>
        </w:rPr>
      </w:pPr>
    </w:p>
    <w:p w:rsidR="007F3886" w:rsidRPr="00BF4086" w:rsidRDefault="007F3886" w:rsidP="00700BE3">
      <w:pPr>
        <w:spacing w:after="0" w:line="240" w:lineRule="auto"/>
        <w:ind w:left="4389" w:firstLine="1275"/>
        <w:jc w:val="both"/>
        <w:rPr>
          <w:rFonts w:ascii="Times New Roman" w:hAnsi="Times New Roman"/>
          <w:sz w:val="28"/>
          <w:szCs w:val="28"/>
          <w:lang w:val="uk-UA"/>
        </w:rPr>
      </w:pPr>
      <w:r w:rsidRPr="00BF4086">
        <w:rPr>
          <w:rFonts w:ascii="Times New Roman" w:hAnsi="Times New Roman"/>
          <w:sz w:val="28"/>
          <w:szCs w:val="28"/>
          <w:lang w:val="uk-UA"/>
        </w:rPr>
        <w:t>Дата проведення: 19.09.2023</w:t>
      </w:r>
    </w:p>
    <w:p w:rsidR="007F3886" w:rsidRPr="00BF4086" w:rsidRDefault="00700BE3" w:rsidP="00700BE3">
      <w:pPr>
        <w:spacing w:after="0" w:line="240" w:lineRule="auto"/>
        <w:ind w:hanging="567"/>
        <w:jc w:val="both"/>
        <w:rPr>
          <w:rFonts w:ascii="Times New Roman" w:hAnsi="Times New Roman"/>
          <w:sz w:val="28"/>
          <w:szCs w:val="28"/>
          <w:lang w:val="uk-UA"/>
        </w:rPr>
      </w:pPr>
      <w:r>
        <w:rPr>
          <w:rFonts w:ascii="Times New Roman" w:hAnsi="Times New Roman"/>
          <w:sz w:val="28"/>
          <w:szCs w:val="28"/>
          <w:lang w:val="uk-UA"/>
        </w:rPr>
        <w:t>Присутні:</w:t>
      </w:r>
    </w:p>
    <w:p w:rsidR="007F3886" w:rsidRPr="00BF4086" w:rsidRDefault="007F3886" w:rsidP="00BF4086">
      <w:pPr>
        <w:spacing w:after="0" w:line="240" w:lineRule="auto"/>
        <w:ind w:left="-567" w:firstLine="567"/>
        <w:jc w:val="both"/>
        <w:rPr>
          <w:rFonts w:ascii="Times New Roman" w:hAnsi="Times New Roman"/>
          <w:sz w:val="28"/>
          <w:szCs w:val="28"/>
          <w:lang w:val="uk-UA"/>
        </w:rPr>
      </w:pPr>
      <w:r w:rsidRPr="00BF4086">
        <w:rPr>
          <w:rFonts w:ascii="Times New Roman" w:hAnsi="Times New Roman"/>
          <w:sz w:val="28"/>
          <w:szCs w:val="28"/>
          <w:lang w:val="uk-UA"/>
        </w:rPr>
        <w:t xml:space="preserve">Голова атестаційної комісії –  </w:t>
      </w:r>
      <w:r w:rsidR="007B648D" w:rsidRPr="00BF4086">
        <w:rPr>
          <w:rFonts w:ascii="Times New Roman" w:hAnsi="Times New Roman"/>
          <w:sz w:val="28"/>
          <w:szCs w:val="28"/>
          <w:lang w:val="uk-UA"/>
        </w:rPr>
        <w:t>Таран Олена Володимирівна</w:t>
      </w:r>
      <w:r w:rsidRPr="00BF4086">
        <w:rPr>
          <w:rFonts w:ascii="Times New Roman" w:hAnsi="Times New Roman"/>
          <w:sz w:val="28"/>
          <w:szCs w:val="28"/>
          <w:lang w:val="uk-UA"/>
        </w:rPr>
        <w:t xml:space="preserve"> </w:t>
      </w:r>
    </w:p>
    <w:p w:rsidR="007F3886" w:rsidRPr="00BF4086" w:rsidRDefault="007F3886" w:rsidP="00BF4086">
      <w:pPr>
        <w:spacing w:after="0" w:line="240" w:lineRule="auto"/>
        <w:ind w:left="-567" w:firstLine="567"/>
        <w:jc w:val="both"/>
        <w:rPr>
          <w:rFonts w:ascii="Times New Roman" w:hAnsi="Times New Roman"/>
          <w:sz w:val="28"/>
          <w:szCs w:val="28"/>
          <w:lang w:val="uk-UA"/>
        </w:rPr>
      </w:pPr>
      <w:r w:rsidRPr="00BF4086">
        <w:rPr>
          <w:rFonts w:ascii="Times New Roman" w:hAnsi="Times New Roman"/>
          <w:sz w:val="28"/>
          <w:szCs w:val="28"/>
          <w:lang w:val="uk-UA"/>
        </w:rPr>
        <w:t xml:space="preserve">Секретар атестаційної комісії – </w:t>
      </w:r>
      <w:r w:rsidR="007B648D" w:rsidRPr="00BF4086">
        <w:rPr>
          <w:rFonts w:ascii="Times New Roman" w:hAnsi="Times New Roman"/>
          <w:sz w:val="28"/>
          <w:szCs w:val="28"/>
          <w:lang w:val="uk-UA"/>
        </w:rPr>
        <w:t>Дузенко Алла Станіславівна</w:t>
      </w:r>
    </w:p>
    <w:p w:rsidR="007F3886" w:rsidRPr="00BF4086" w:rsidRDefault="007F3886" w:rsidP="00BF4086">
      <w:pPr>
        <w:spacing w:after="0" w:line="240" w:lineRule="auto"/>
        <w:ind w:left="-567" w:firstLine="567"/>
        <w:jc w:val="both"/>
        <w:rPr>
          <w:rFonts w:ascii="Times New Roman" w:hAnsi="Times New Roman"/>
          <w:sz w:val="28"/>
          <w:szCs w:val="28"/>
          <w:lang w:val="uk-UA"/>
        </w:rPr>
      </w:pPr>
      <w:r w:rsidRPr="00BF4086">
        <w:rPr>
          <w:rFonts w:ascii="Times New Roman" w:hAnsi="Times New Roman"/>
          <w:sz w:val="28"/>
          <w:szCs w:val="28"/>
          <w:lang w:val="uk-UA"/>
        </w:rPr>
        <w:t>Члени атестаційної комісії:</w:t>
      </w:r>
    </w:p>
    <w:p w:rsidR="006A19E7" w:rsidRPr="00BF4086" w:rsidRDefault="006A19E7" w:rsidP="00BF4086">
      <w:pPr>
        <w:spacing w:after="0"/>
        <w:ind w:firstLine="567"/>
        <w:jc w:val="both"/>
        <w:rPr>
          <w:rFonts w:ascii="Times New Roman" w:eastAsia="Arial Unicode MS" w:hAnsi="Times New Roman"/>
          <w:color w:val="000000"/>
          <w:sz w:val="28"/>
          <w:szCs w:val="28"/>
          <w:lang w:val="uk-UA" w:eastAsia="uk-UA"/>
        </w:rPr>
      </w:pPr>
      <w:r w:rsidRPr="00BF4086">
        <w:rPr>
          <w:rFonts w:ascii="Times New Roman" w:eastAsia="Arial Unicode MS" w:hAnsi="Times New Roman"/>
          <w:color w:val="000000"/>
          <w:sz w:val="28"/>
          <w:szCs w:val="28"/>
          <w:lang w:val="uk-UA" w:eastAsia="uk-UA"/>
        </w:rPr>
        <w:t>Лелека Ірина Іванівна – голова профспілкового комітету, учитель початкових класів;</w:t>
      </w:r>
    </w:p>
    <w:p w:rsidR="006A19E7" w:rsidRPr="00BF4086" w:rsidRDefault="006A19E7" w:rsidP="00BF4086">
      <w:pPr>
        <w:spacing w:after="0"/>
        <w:ind w:firstLine="567"/>
        <w:jc w:val="both"/>
        <w:rPr>
          <w:rFonts w:ascii="Times New Roman" w:eastAsia="Arial Unicode MS" w:hAnsi="Times New Roman"/>
          <w:color w:val="000000"/>
          <w:sz w:val="28"/>
          <w:szCs w:val="28"/>
          <w:lang w:val="uk-UA" w:eastAsia="uk-UA"/>
        </w:rPr>
      </w:pPr>
      <w:proofErr w:type="spellStart"/>
      <w:r w:rsidRPr="00BF4086">
        <w:rPr>
          <w:rFonts w:ascii="Times New Roman" w:eastAsia="Arial Unicode MS" w:hAnsi="Times New Roman"/>
          <w:color w:val="000000"/>
          <w:sz w:val="28"/>
          <w:szCs w:val="28"/>
          <w:lang w:val="uk-UA" w:eastAsia="uk-UA"/>
        </w:rPr>
        <w:t>Озмитель</w:t>
      </w:r>
      <w:proofErr w:type="spellEnd"/>
      <w:r w:rsidRPr="00BF4086">
        <w:rPr>
          <w:rFonts w:ascii="Times New Roman" w:eastAsia="Arial Unicode MS" w:hAnsi="Times New Roman"/>
          <w:color w:val="000000"/>
          <w:sz w:val="28"/>
          <w:szCs w:val="28"/>
          <w:lang w:val="uk-UA" w:eastAsia="uk-UA"/>
        </w:rPr>
        <w:t xml:space="preserve"> Марія Андріївна - учитель української мови та літератури, </w:t>
      </w:r>
      <w:r w:rsidR="00421425">
        <w:rPr>
          <w:rFonts w:ascii="Times New Roman" w:eastAsia="Arial Unicode MS" w:hAnsi="Times New Roman"/>
          <w:color w:val="000000"/>
          <w:sz w:val="28"/>
          <w:szCs w:val="28"/>
          <w:lang w:val="uk-UA" w:eastAsia="uk-UA"/>
        </w:rPr>
        <w:t xml:space="preserve">   </w:t>
      </w:r>
      <w:r w:rsidRPr="00BF4086">
        <w:rPr>
          <w:rFonts w:ascii="Times New Roman" w:eastAsia="Arial Unicode MS" w:hAnsi="Times New Roman"/>
          <w:color w:val="000000"/>
          <w:sz w:val="28"/>
          <w:szCs w:val="28"/>
          <w:lang w:val="uk-UA" w:eastAsia="uk-UA"/>
        </w:rPr>
        <w:t>член профкому;</w:t>
      </w:r>
    </w:p>
    <w:p w:rsidR="006A19E7" w:rsidRPr="00BF4086" w:rsidRDefault="006A19E7" w:rsidP="00BF4086">
      <w:pPr>
        <w:spacing w:after="0"/>
        <w:ind w:firstLine="567"/>
        <w:jc w:val="both"/>
        <w:rPr>
          <w:rFonts w:ascii="Times New Roman" w:eastAsia="Arial Unicode MS" w:hAnsi="Times New Roman"/>
          <w:color w:val="000000"/>
          <w:sz w:val="28"/>
          <w:szCs w:val="28"/>
          <w:lang w:val="uk-UA" w:eastAsia="uk-UA"/>
        </w:rPr>
      </w:pPr>
      <w:r w:rsidRPr="00BF4086">
        <w:rPr>
          <w:rFonts w:ascii="Times New Roman" w:eastAsia="Arial Unicode MS" w:hAnsi="Times New Roman"/>
          <w:color w:val="000000"/>
          <w:sz w:val="28"/>
          <w:szCs w:val="28"/>
          <w:lang w:val="uk-UA" w:eastAsia="uk-UA"/>
        </w:rPr>
        <w:t>Шенгер Світлана Петрівна - заступник директора з виховної роботи;</w:t>
      </w:r>
    </w:p>
    <w:p w:rsidR="006A19E7" w:rsidRPr="00BF4086" w:rsidRDefault="006A19E7" w:rsidP="00BF4086">
      <w:pPr>
        <w:spacing w:after="0"/>
        <w:ind w:firstLine="567"/>
        <w:jc w:val="both"/>
        <w:rPr>
          <w:rFonts w:ascii="Times New Roman" w:eastAsia="Arial Unicode MS" w:hAnsi="Times New Roman"/>
          <w:color w:val="000000"/>
          <w:sz w:val="28"/>
          <w:szCs w:val="28"/>
          <w:lang w:val="uk-UA" w:eastAsia="uk-UA"/>
        </w:rPr>
      </w:pPr>
      <w:proofErr w:type="spellStart"/>
      <w:r w:rsidRPr="00BF4086">
        <w:rPr>
          <w:rFonts w:ascii="Times New Roman" w:eastAsia="Arial Unicode MS" w:hAnsi="Times New Roman"/>
          <w:color w:val="000000"/>
          <w:sz w:val="28"/>
          <w:szCs w:val="28"/>
          <w:lang w:val="uk-UA" w:eastAsia="uk-UA"/>
        </w:rPr>
        <w:t>Доценко</w:t>
      </w:r>
      <w:proofErr w:type="spellEnd"/>
      <w:r w:rsidRPr="00BF4086">
        <w:rPr>
          <w:rFonts w:ascii="Times New Roman" w:eastAsia="Arial Unicode MS" w:hAnsi="Times New Roman"/>
          <w:color w:val="000000"/>
          <w:sz w:val="28"/>
          <w:szCs w:val="28"/>
          <w:lang w:val="uk-UA" w:eastAsia="uk-UA"/>
        </w:rPr>
        <w:t xml:space="preserve"> Лариса Іванівна - учитель історії та правознавства;</w:t>
      </w:r>
    </w:p>
    <w:p w:rsidR="006A19E7" w:rsidRPr="00BF4086" w:rsidRDefault="006A19E7" w:rsidP="00BF4086">
      <w:pPr>
        <w:spacing w:after="0"/>
        <w:ind w:firstLine="567"/>
        <w:jc w:val="both"/>
        <w:rPr>
          <w:rFonts w:ascii="Times New Roman" w:eastAsia="Arial Unicode MS" w:hAnsi="Times New Roman"/>
          <w:color w:val="000000"/>
          <w:sz w:val="28"/>
          <w:szCs w:val="28"/>
          <w:lang w:val="uk-UA" w:eastAsia="uk-UA"/>
        </w:rPr>
      </w:pPr>
      <w:r w:rsidRPr="00BF4086">
        <w:rPr>
          <w:rFonts w:ascii="Times New Roman" w:eastAsia="Arial Unicode MS" w:hAnsi="Times New Roman"/>
          <w:color w:val="000000"/>
          <w:sz w:val="28"/>
          <w:szCs w:val="28"/>
          <w:lang w:val="uk-UA" w:eastAsia="uk-UA"/>
        </w:rPr>
        <w:t>Коваленко Інна Вікторівна - практичний психолог.</w:t>
      </w:r>
    </w:p>
    <w:p w:rsidR="007F3886" w:rsidRPr="00700BE3" w:rsidRDefault="00700BE3" w:rsidP="00BF4086">
      <w:pPr>
        <w:spacing w:after="0" w:line="240" w:lineRule="auto"/>
        <w:ind w:left="-567"/>
        <w:jc w:val="both"/>
        <w:rPr>
          <w:rFonts w:ascii="Times New Roman" w:hAnsi="Times New Roman"/>
          <w:sz w:val="28"/>
          <w:szCs w:val="28"/>
          <w:lang w:val="uk-UA"/>
        </w:rPr>
      </w:pPr>
      <w:r w:rsidRPr="00700BE3">
        <w:rPr>
          <w:rFonts w:ascii="Times New Roman" w:hAnsi="Times New Roman"/>
          <w:sz w:val="28"/>
          <w:szCs w:val="28"/>
          <w:lang w:val="uk-UA"/>
        </w:rPr>
        <w:t>Відсутні:</w:t>
      </w:r>
      <w:r w:rsidR="00421425">
        <w:rPr>
          <w:rFonts w:ascii="Times New Roman" w:hAnsi="Times New Roman"/>
          <w:sz w:val="28"/>
          <w:szCs w:val="28"/>
          <w:lang w:val="uk-UA"/>
        </w:rPr>
        <w:t xml:space="preserve"> </w:t>
      </w:r>
      <w:bookmarkStart w:id="1" w:name="_GoBack"/>
      <w:bookmarkEnd w:id="1"/>
      <w:r w:rsidRPr="00700BE3">
        <w:rPr>
          <w:rFonts w:ascii="Times New Roman" w:hAnsi="Times New Roman"/>
          <w:sz w:val="28"/>
          <w:szCs w:val="28"/>
          <w:lang w:val="uk-UA"/>
        </w:rPr>
        <w:t>-</w:t>
      </w:r>
    </w:p>
    <w:p w:rsidR="00700BE3" w:rsidRPr="00BF4086" w:rsidRDefault="00700BE3" w:rsidP="00BF4086">
      <w:pPr>
        <w:spacing w:after="0" w:line="240" w:lineRule="auto"/>
        <w:ind w:left="-567"/>
        <w:jc w:val="both"/>
        <w:rPr>
          <w:rFonts w:ascii="Times New Roman" w:hAnsi="Times New Roman"/>
          <w:b/>
          <w:sz w:val="28"/>
          <w:szCs w:val="28"/>
          <w:lang w:val="uk-UA"/>
        </w:rPr>
      </w:pPr>
    </w:p>
    <w:p w:rsidR="007F3886" w:rsidRPr="00421425" w:rsidRDefault="00700BE3" w:rsidP="00BF4086">
      <w:pPr>
        <w:spacing w:after="0" w:line="240" w:lineRule="auto"/>
        <w:ind w:left="-567"/>
        <w:jc w:val="both"/>
        <w:rPr>
          <w:rFonts w:ascii="Times New Roman" w:hAnsi="Times New Roman"/>
          <w:b/>
          <w:sz w:val="28"/>
          <w:szCs w:val="28"/>
          <w:lang w:val="uk-UA"/>
        </w:rPr>
      </w:pPr>
      <w:r w:rsidRPr="00421425">
        <w:rPr>
          <w:rFonts w:ascii="Times New Roman" w:hAnsi="Times New Roman"/>
          <w:b/>
          <w:sz w:val="28"/>
          <w:szCs w:val="28"/>
          <w:lang w:val="uk-UA"/>
        </w:rPr>
        <w:t>ПОРЯДОК ДЕННИЙ:</w:t>
      </w:r>
    </w:p>
    <w:p w:rsidR="007F3886" w:rsidRPr="00BF4086" w:rsidRDefault="007F3886" w:rsidP="00BF4086">
      <w:pPr>
        <w:spacing w:after="0" w:line="240" w:lineRule="auto"/>
        <w:ind w:left="-567"/>
        <w:jc w:val="both"/>
        <w:rPr>
          <w:rFonts w:ascii="Times New Roman" w:hAnsi="Times New Roman"/>
          <w:b/>
          <w:sz w:val="28"/>
          <w:szCs w:val="28"/>
          <w:lang w:val="uk-UA"/>
        </w:rPr>
      </w:pPr>
    </w:p>
    <w:p w:rsidR="007F3886" w:rsidRPr="00BF4086" w:rsidRDefault="007F3886" w:rsidP="00BF4086">
      <w:pPr>
        <w:numPr>
          <w:ilvl w:val="0"/>
          <w:numId w:val="1"/>
        </w:numPr>
        <w:spacing w:after="0" w:line="240" w:lineRule="auto"/>
        <w:jc w:val="both"/>
        <w:rPr>
          <w:rFonts w:ascii="Times New Roman" w:hAnsi="Times New Roman"/>
          <w:sz w:val="28"/>
          <w:szCs w:val="28"/>
          <w:lang w:val="uk-UA"/>
        </w:rPr>
      </w:pPr>
      <w:r w:rsidRPr="00BF4086">
        <w:rPr>
          <w:rFonts w:ascii="Times New Roman" w:hAnsi="Times New Roman"/>
          <w:sz w:val="28"/>
          <w:szCs w:val="28"/>
          <w:lang w:val="uk-UA"/>
        </w:rPr>
        <w:t>Про розподіл функціональних  обов’язків між членами атестаційної комісії.</w:t>
      </w:r>
    </w:p>
    <w:p w:rsidR="008508FF" w:rsidRDefault="007F3886" w:rsidP="008508FF">
      <w:pPr>
        <w:numPr>
          <w:ilvl w:val="0"/>
          <w:numId w:val="1"/>
        </w:numPr>
        <w:spacing w:after="0" w:line="240" w:lineRule="auto"/>
        <w:jc w:val="both"/>
        <w:rPr>
          <w:rFonts w:ascii="Times New Roman" w:hAnsi="Times New Roman"/>
          <w:sz w:val="28"/>
          <w:szCs w:val="28"/>
          <w:lang w:val="uk-UA"/>
        </w:rPr>
      </w:pPr>
      <w:r w:rsidRPr="00BF4086">
        <w:rPr>
          <w:rFonts w:ascii="Times New Roman" w:hAnsi="Times New Roman"/>
          <w:sz w:val="28"/>
          <w:szCs w:val="28"/>
          <w:lang w:val="uk-UA"/>
        </w:rPr>
        <w:t>Складання Графіка засідань атестаційної комісії та Плану роботи атестаційної комісії.</w:t>
      </w:r>
    </w:p>
    <w:p w:rsidR="007F3886" w:rsidRPr="00421425" w:rsidRDefault="007F3886" w:rsidP="008508FF">
      <w:pPr>
        <w:spacing w:after="0" w:line="240" w:lineRule="auto"/>
        <w:ind w:left="360" w:hanging="360"/>
        <w:jc w:val="both"/>
        <w:rPr>
          <w:rFonts w:ascii="Times New Roman" w:hAnsi="Times New Roman"/>
          <w:b/>
          <w:sz w:val="28"/>
          <w:szCs w:val="28"/>
          <w:lang w:val="uk-UA"/>
        </w:rPr>
      </w:pPr>
      <w:r w:rsidRPr="00421425">
        <w:rPr>
          <w:rFonts w:ascii="Times New Roman" w:hAnsi="Times New Roman"/>
          <w:b/>
          <w:sz w:val="28"/>
          <w:szCs w:val="28"/>
          <w:lang w:val="uk-UA"/>
        </w:rPr>
        <w:t>СЛУХАЛИ:</w:t>
      </w:r>
    </w:p>
    <w:p w:rsidR="007F3886" w:rsidRPr="002F7088" w:rsidRDefault="006A19E7" w:rsidP="002F7088">
      <w:pPr>
        <w:pStyle w:val="a3"/>
        <w:numPr>
          <w:ilvl w:val="0"/>
          <w:numId w:val="7"/>
        </w:numPr>
        <w:spacing w:after="0" w:line="240" w:lineRule="auto"/>
        <w:jc w:val="both"/>
        <w:rPr>
          <w:rFonts w:ascii="Times New Roman" w:eastAsia="Arial Unicode MS" w:hAnsi="Times New Roman"/>
          <w:color w:val="000000"/>
          <w:sz w:val="28"/>
          <w:szCs w:val="28"/>
          <w:lang w:val="uk-UA" w:eastAsia="uk-UA"/>
        </w:rPr>
      </w:pPr>
      <w:r w:rsidRPr="002F7088">
        <w:rPr>
          <w:rFonts w:ascii="Times New Roman" w:hAnsi="Times New Roman"/>
          <w:i/>
          <w:iCs/>
          <w:sz w:val="28"/>
          <w:szCs w:val="28"/>
          <w:lang w:val="uk-UA"/>
        </w:rPr>
        <w:t>Таран О.В.</w:t>
      </w:r>
      <w:r w:rsidR="007F3886" w:rsidRPr="002F7088">
        <w:rPr>
          <w:rFonts w:ascii="Times New Roman" w:hAnsi="Times New Roman"/>
          <w:sz w:val="28"/>
          <w:szCs w:val="28"/>
          <w:lang w:val="uk-UA"/>
        </w:rPr>
        <w:t xml:space="preserve"> голову атестаційної комісії, яка повідомила, що атестація в </w:t>
      </w:r>
      <w:r w:rsidRPr="002F7088">
        <w:rPr>
          <w:rFonts w:ascii="Times New Roman" w:hAnsi="Times New Roman"/>
          <w:sz w:val="28"/>
          <w:szCs w:val="28"/>
          <w:lang w:val="uk-UA"/>
        </w:rPr>
        <w:t>Карлівському ліцеї №3</w:t>
      </w:r>
      <w:r w:rsidR="007F3886" w:rsidRPr="002F7088">
        <w:rPr>
          <w:rFonts w:ascii="Times New Roman" w:hAnsi="Times New Roman"/>
          <w:sz w:val="28"/>
          <w:szCs w:val="28"/>
          <w:lang w:val="uk-UA"/>
        </w:rPr>
        <w:t xml:space="preserve"> в 2023/2024</w:t>
      </w:r>
      <w:bookmarkStart w:id="2" w:name="_Hlk131710954"/>
      <w:r w:rsidR="004F5BB5" w:rsidRPr="002F7088">
        <w:rPr>
          <w:rFonts w:ascii="Times New Roman" w:hAnsi="Times New Roman"/>
          <w:sz w:val="28"/>
          <w:szCs w:val="28"/>
          <w:lang w:val="uk-UA"/>
        </w:rPr>
        <w:t xml:space="preserve"> н.р. буде здійснюватися </w:t>
      </w:r>
      <w:r w:rsidR="004F5BB5" w:rsidRPr="002F7088">
        <w:rPr>
          <w:rFonts w:ascii="Times New Roman" w:eastAsia="Arial Unicode MS" w:hAnsi="Times New Roman"/>
          <w:color w:val="000000"/>
          <w:sz w:val="28"/>
          <w:szCs w:val="28"/>
          <w:lang w:val="uk-UA" w:eastAsia="uk-UA"/>
        </w:rPr>
        <w:t xml:space="preserve">відповідно до частини п’ятої статті 50 Закону України «Про освіту», статті 32 Закону України «Про дошкільну освіту», частини першої статті 48 Закону України «Про повну загальну середню освіту», статті 25 Закону України «Про позашкільну освіту», Закону України « Про затвердження Указу Президента України « Про продовження строку дії воєнного стану в Україні», </w:t>
      </w:r>
      <w:r w:rsidRPr="002F7088">
        <w:rPr>
          <w:rFonts w:ascii="Times New Roman" w:eastAsia="Arial Unicode MS" w:hAnsi="Times New Roman"/>
          <w:color w:val="000000"/>
          <w:sz w:val="28"/>
          <w:szCs w:val="28"/>
          <w:lang w:val="uk-UA" w:eastAsia="uk-UA"/>
        </w:rPr>
        <w:t>наказу Міністерства освіти і науки України « Про затвердження Положення про атестацію педагогічних працівників», від 09.09.2022 № 805, зареєстрованого у Міністерстві юстиції України 22.12.2022 № 1649/ 38985 згідно з перспективним та річним планом роботи ліцею  та з метою всебічного та комплексного оцінювання педагогічної діяльності педагогічних працівників закладу,</w:t>
      </w:r>
      <w:r w:rsidRPr="002F7088">
        <w:rPr>
          <w:rFonts w:ascii="Times New Roman" w:hAnsi="Times New Roman"/>
          <w:sz w:val="28"/>
          <w:szCs w:val="28"/>
          <w:lang w:val="uk-UA"/>
        </w:rPr>
        <w:t xml:space="preserve"> наказу по закладу № 62</w:t>
      </w:r>
      <w:r w:rsidR="007F3886" w:rsidRPr="002F7088">
        <w:rPr>
          <w:rFonts w:ascii="Times New Roman" w:hAnsi="Times New Roman"/>
          <w:sz w:val="28"/>
          <w:szCs w:val="28"/>
          <w:lang w:val="uk-UA"/>
        </w:rPr>
        <w:t xml:space="preserve"> від </w:t>
      </w:r>
      <w:r w:rsidRPr="002F7088">
        <w:rPr>
          <w:rFonts w:ascii="Times New Roman" w:hAnsi="Times New Roman"/>
          <w:sz w:val="28"/>
          <w:szCs w:val="28"/>
          <w:lang w:val="uk-UA"/>
        </w:rPr>
        <w:t>19</w:t>
      </w:r>
      <w:r w:rsidR="007F3886" w:rsidRPr="002F7088">
        <w:rPr>
          <w:rFonts w:ascii="Times New Roman" w:hAnsi="Times New Roman"/>
          <w:sz w:val="28"/>
          <w:szCs w:val="28"/>
          <w:lang w:val="uk-UA"/>
        </w:rPr>
        <w:t xml:space="preserve">.09.2023 року «Про створення атестаційної комісії для проведення атестації педагогічних працівників </w:t>
      </w:r>
      <w:r w:rsidR="008508FF">
        <w:rPr>
          <w:rFonts w:ascii="Times New Roman" w:hAnsi="Times New Roman"/>
          <w:sz w:val="28"/>
          <w:szCs w:val="28"/>
          <w:lang w:val="uk-UA"/>
        </w:rPr>
        <w:t>у 2023/2024</w:t>
      </w:r>
      <w:r w:rsidRPr="002F7088">
        <w:rPr>
          <w:rFonts w:ascii="Times New Roman" w:hAnsi="Times New Roman"/>
          <w:sz w:val="28"/>
          <w:szCs w:val="28"/>
          <w:lang w:val="uk-UA"/>
        </w:rPr>
        <w:t xml:space="preserve"> </w:t>
      </w:r>
      <w:r w:rsidR="007F3886" w:rsidRPr="002F7088">
        <w:rPr>
          <w:rFonts w:ascii="Times New Roman" w:hAnsi="Times New Roman"/>
          <w:sz w:val="28"/>
          <w:szCs w:val="28"/>
          <w:lang w:val="uk-UA"/>
        </w:rPr>
        <w:t>н.р.» та</w:t>
      </w:r>
      <w:r w:rsidR="007F3886" w:rsidRPr="002F7088">
        <w:rPr>
          <w:rFonts w:ascii="Times New Roman" w:hAnsi="Times New Roman"/>
          <w:b/>
          <w:sz w:val="28"/>
          <w:szCs w:val="28"/>
          <w:lang w:val="uk-UA"/>
        </w:rPr>
        <w:t xml:space="preserve"> </w:t>
      </w:r>
      <w:r w:rsidR="007F3886" w:rsidRPr="002F7088">
        <w:rPr>
          <w:rFonts w:ascii="Times New Roman" w:hAnsi="Times New Roman"/>
          <w:sz w:val="28"/>
          <w:szCs w:val="28"/>
          <w:lang w:val="uk-UA"/>
        </w:rPr>
        <w:t xml:space="preserve">з метою стимулювання цілеспрямованого безперервного підвищення рівня професійної компетентності педагогічних працівників, росту їх професійної майстерності, розвитку </w:t>
      </w:r>
      <w:r w:rsidR="007F3886" w:rsidRPr="002F7088">
        <w:rPr>
          <w:rFonts w:ascii="Times New Roman" w:hAnsi="Times New Roman"/>
          <w:sz w:val="28"/>
          <w:szCs w:val="28"/>
          <w:lang w:val="uk-UA"/>
        </w:rPr>
        <w:lastRenderedPageBreak/>
        <w:t>творчої ініціативи, підвищення престижу й авторитету педагогічної праці, забезпечення ефективності освітнього процесу та посилення відповідальності педагогів за результати навчання і виховання дітей та молоді.</w:t>
      </w:r>
    </w:p>
    <w:bookmarkEnd w:id="2"/>
    <w:p w:rsidR="007F3886" w:rsidRPr="00BF4086" w:rsidRDefault="007F3886" w:rsidP="00BF4086">
      <w:pPr>
        <w:spacing w:after="0" w:line="240" w:lineRule="auto"/>
        <w:ind w:right="-159"/>
        <w:jc w:val="both"/>
        <w:rPr>
          <w:rFonts w:ascii="Times New Roman" w:hAnsi="Times New Roman"/>
          <w:b/>
          <w:sz w:val="28"/>
          <w:szCs w:val="28"/>
          <w:lang w:val="uk-UA"/>
        </w:rPr>
      </w:pPr>
      <w:r w:rsidRPr="00BF4086">
        <w:rPr>
          <w:rFonts w:ascii="Times New Roman" w:hAnsi="Times New Roman"/>
          <w:b/>
          <w:sz w:val="28"/>
          <w:szCs w:val="28"/>
          <w:lang w:val="uk-UA"/>
        </w:rPr>
        <w:t>ВИСТУПИЛИ:</w:t>
      </w:r>
    </w:p>
    <w:p w:rsidR="007F3886" w:rsidRPr="00BF4086" w:rsidRDefault="004F5BB5" w:rsidP="00BF4086">
      <w:pPr>
        <w:spacing w:after="0" w:line="240" w:lineRule="auto"/>
        <w:jc w:val="both"/>
        <w:rPr>
          <w:rFonts w:ascii="Times New Roman" w:hAnsi="Times New Roman"/>
          <w:sz w:val="28"/>
          <w:szCs w:val="28"/>
          <w:lang w:val="uk-UA"/>
        </w:rPr>
      </w:pPr>
      <w:r w:rsidRPr="00BF4086">
        <w:rPr>
          <w:rFonts w:ascii="Times New Roman" w:hAnsi="Times New Roman"/>
          <w:iCs/>
          <w:sz w:val="28"/>
          <w:szCs w:val="28"/>
          <w:lang w:val="uk-UA"/>
        </w:rPr>
        <w:t>Дузенко А.С., секретар</w:t>
      </w:r>
      <w:r w:rsidR="007F3886" w:rsidRPr="00BF4086">
        <w:rPr>
          <w:rFonts w:ascii="Times New Roman" w:hAnsi="Times New Roman"/>
          <w:sz w:val="28"/>
          <w:szCs w:val="28"/>
          <w:lang w:val="uk-UA"/>
        </w:rPr>
        <w:t xml:space="preserve"> атестаційної комісії, яка повідомила про розподіл функціональних  обов’язків між членами атестаційної комісії </w:t>
      </w:r>
      <w:r w:rsidR="007F3886" w:rsidRPr="00BF4086">
        <w:rPr>
          <w:rFonts w:ascii="Times New Roman" w:hAnsi="Times New Roman"/>
          <w:i/>
          <w:sz w:val="28"/>
          <w:szCs w:val="28"/>
          <w:lang w:val="uk-UA"/>
        </w:rPr>
        <w:t>(додаток 1)</w:t>
      </w:r>
    </w:p>
    <w:p w:rsidR="00421425" w:rsidRDefault="007F3886" w:rsidP="00BF4086">
      <w:pPr>
        <w:spacing w:after="0" w:line="240" w:lineRule="auto"/>
        <w:jc w:val="both"/>
        <w:rPr>
          <w:rFonts w:ascii="Times New Roman" w:hAnsi="Times New Roman"/>
          <w:b/>
          <w:sz w:val="28"/>
          <w:szCs w:val="28"/>
          <w:lang w:val="uk-UA"/>
        </w:rPr>
      </w:pPr>
      <w:r w:rsidRPr="00BF4086">
        <w:rPr>
          <w:rFonts w:ascii="Times New Roman" w:hAnsi="Times New Roman"/>
          <w:b/>
          <w:sz w:val="28"/>
          <w:szCs w:val="28"/>
          <w:lang w:val="uk-UA"/>
        </w:rPr>
        <w:t>УХВАЛИЛИ:</w:t>
      </w:r>
    </w:p>
    <w:p w:rsidR="007F3886" w:rsidRPr="00421425" w:rsidRDefault="004F5BB5" w:rsidP="00BF4086">
      <w:pPr>
        <w:spacing w:after="0" w:line="240" w:lineRule="auto"/>
        <w:jc w:val="both"/>
        <w:rPr>
          <w:rFonts w:ascii="Times New Roman" w:hAnsi="Times New Roman"/>
          <w:b/>
          <w:sz w:val="28"/>
          <w:szCs w:val="28"/>
          <w:lang w:val="uk-UA"/>
        </w:rPr>
      </w:pPr>
      <w:r w:rsidRPr="00BF4086">
        <w:rPr>
          <w:rFonts w:ascii="Times New Roman" w:hAnsi="Times New Roman"/>
          <w:sz w:val="28"/>
          <w:szCs w:val="28"/>
          <w:lang w:val="uk-UA"/>
        </w:rPr>
        <w:t xml:space="preserve"> </w:t>
      </w:r>
      <w:r w:rsidR="007F3886" w:rsidRPr="00BF4086">
        <w:rPr>
          <w:rFonts w:ascii="Times New Roman" w:hAnsi="Times New Roman"/>
          <w:sz w:val="28"/>
          <w:szCs w:val="28"/>
          <w:lang w:val="uk-UA"/>
        </w:rPr>
        <w:t>Членам атестаційної комісії:</w:t>
      </w:r>
    </w:p>
    <w:p w:rsidR="007F3886" w:rsidRPr="00BF4086" w:rsidRDefault="007F3886" w:rsidP="00BF4086">
      <w:pPr>
        <w:pStyle w:val="a3"/>
        <w:numPr>
          <w:ilvl w:val="0"/>
          <w:numId w:val="4"/>
        </w:numPr>
        <w:shd w:val="clear" w:color="auto" w:fill="FFFFFF"/>
        <w:tabs>
          <w:tab w:val="left" w:pos="993"/>
        </w:tabs>
        <w:spacing w:after="0" w:line="240" w:lineRule="auto"/>
        <w:jc w:val="both"/>
        <w:rPr>
          <w:rFonts w:ascii="Times New Roman" w:hAnsi="Times New Roman"/>
          <w:sz w:val="28"/>
          <w:szCs w:val="28"/>
          <w:lang w:val="uk-UA"/>
        </w:rPr>
      </w:pPr>
      <w:r w:rsidRPr="00BF4086">
        <w:rPr>
          <w:rFonts w:ascii="Times New Roman" w:hAnsi="Times New Roman"/>
          <w:sz w:val="28"/>
          <w:szCs w:val="28"/>
          <w:lang w:val="uk-UA"/>
        </w:rPr>
        <w:t>Забезпечити неухи</w:t>
      </w:r>
      <w:r w:rsidR="004F5BB5" w:rsidRPr="00BF4086">
        <w:rPr>
          <w:rFonts w:ascii="Times New Roman" w:hAnsi="Times New Roman"/>
          <w:sz w:val="28"/>
          <w:szCs w:val="28"/>
          <w:lang w:val="uk-UA"/>
        </w:rPr>
        <w:t>льне дотримання вимог П</w:t>
      </w:r>
      <w:r w:rsidRPr="00BF4086">
        <w:rPr>
          <w:rFonts w:ascii="Times New Roman" w:hAnsi="Times New Roman"/>
          <w:sz w:val="28"/>
          <w:szCs w:val="28"/>
          <w:lang w:val="uk-UA"/>
        </w:rPr>
        <w:t>оложення про атестацію педагогічних працівників</w:t>
      </w:r>
      <w:r w:rsidR="004F5BB5" w:rsidRPr="00BF4086">
        <w:rPr>
          <w:rFonts w:ascii="Times New Roman" w:hAnsi="Times New Roman"/>
          <w:sz w:val="28"/>
          <w:szCs w:val="28"/>
          <w:lang w:val="uk-UA"/>
        </w:rPr>
        <w:t>, затвердженим</w:t>
      </w:r>
      <w:r w:rsidRPr="00BF4086">
        <w:rPr>
          <w:rFonts w:ascii="Times New Roman" w:hAnsi="Times New Roman"/>
          <w:sz w:val="28"/>
          <w:szCs w:val="28"/>
          <w:lang w:val="uk-UA"/>
        </w:rPr>
        <w:t xml:space="preserve"> наказом Міністерства освіти і науки України від 09.09.2022 №805,</w:t>
      </w:r>
      <w:r w:rsidRPr="00BF4086">
        <w:rPr>
          <w:rFonts w:ascii="Times New Roman" w:hAnsi="Times New Roman"/>
          <w:color w:val="FF0000"/>
          <w:sz w:val="28"/>
          <w:szCs w:val="28"/>
          <w:lang w:val="uk-UA"/>
        </w:rPr>
        <w:t xml:space="preserve"> </w:t>
      </w:r>
      <w:r w:rsidRPr="00BF4086">
        <w:rPr>
          <w:rFonts w:ascii="Times New Roman" w:hAnsi="Times New Roman"/>
          <w:sz w:val="28"/>
          <w:szCs w:val="28"/>
          <w:lang w:val="uk-UA"/>
        </w:rPr>
        <w:t>Положення про сертифікацію педагогічних працівників від 27.12.2018 №1190.</w:t>
      </w:r>
    </w:p>
    <w:p w:rsidR="007F3886" w:rsidRPr="00BF4086" w:rsidRDefault="00BF4086" w:rsidP="00BF4086">
      <w:pPr>
        <w:shd w:val="clear" w:color="auto" w:fill="FFFFFF"/>
        <w:tabs>
          <w:tab w:val="left" w:pos="993"/>
        </w:tabs>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007F3886" w:rsidRPr="00BF4086">
        <w:rPr>
          <w:rFonts w:ascii="Times New Roman" w:hAnsi="Times New Roman"/>
          <w:sz w:val="28"/>
          <w:szCs w:val="28"/>
          <w:lang w:val="uk-UA"/>
        </w:rPr>
        <w:t>вересень 2023р. – березень 2024р.</w:t>
      </w:r>
    </w:p>
    <w:p w:rsidR="007F3886" w:rsidRPr="00221D69" w:rsidRDefault="004F5BB5" w:rsidP="00221D69">
      <w:pPr>
        <w:pStyle w:val="a3"/>
        <w:numPr>
          <w:ilvl w:val="0"/>
          <w:numId w:val="4"/>
        </w:numPr>
        <w:shd w:val="clear" w:color="auto" w:fill="FFFFFF"/>
        <w:tabs>
          <w:tab w:val="left" w:pos="993"/>
        </w:tabs>
        <w:spacing w:after="0" w:line="240" w:lineRule="auto"/>
        <w:jc w:val="both"/>
        <w:rPr>
          <w:rFonts w:ascii="Times New Roman" w:hAnsi="Times New Roman"/>
          <w:sz w:val="28"/>
          <w:szCs w:val="28"/>
          <w:lang w:val="uk-UA"/>
        </w:rPr>
      </w:pPr>
      <w:r w:rsidRPr="00BF4086">
        <w:rPr>
          <w:rFonts w:ascii="Times New Roman" w:hAnsi="Times New Roman"/>
          <w:sz w:val="28"/>
          <w:szCs w:val="28"/>
          <w:lang w:val="uk-UA"/>
        </w:rPr>
        <w:t xml:space="preserve"> </w:t>
      </w:r>
      <w:r w:rsidR="007F3886" w:rsidRPr="00BF4086">
        <w:rPr>
          <w:rFonts w:ascii="Times New Roman" w:hAnsi="Times New Roman"/>
          <w:sz w:val="28"/>
          <w:szCs w:val="28"/>
          <w:lang w:val="uk-UA"/>
        </w:rPr>
        <w:t>Урахувати необхідні умови для атестації педагогічних працівників – проходження ними у міжатестаційний період підвищення кваліфікації у порядку, визначеному законодавством:</w:t>
      </w:r>
      <w:r w:rsidR="00221D69">
        <w:rPr>
          <w:rFonts w:ascii="Times New Roman" w:hAnsi="Times New Roman"/>
          <w:sz w:val="28"/>
          <w:szCs w:val="28"/>
          <w:lang w:val="uk-UA"/>
        </w:rPr>
        <w:t xml:space="preserve"> </w:t>
      </w:r>
      <w:r w:rsidR="007F3886" w:rsidRPr="00221D69">
        <w:rPr>
          <w:rFonts w:ascii="Times New Roman" w:hAnsi="Times New Roman"/>
          <w:sz w:val="28"/>
          <w:szCs w:val="28"/>
          <w:lang w:val="uk-UA"/>
        </w:rPr>
        <w:t>безперервності, що передбачає щорічне підвищення кваліфікації;</w:t>
      </w:r>
      <w:r w:rsidR="00221D69">
        <w:rPr>
          <w:rFonts w:ascii="Times New Roman" w:hAnsi="Times New Roman"/>
          <w:sz w:val="28"/>
          <w:szCs w:val="28"/>
          <w:lang w:val="uk-UA"/>
        </w:rPr>
        <w:t xml:space="preserve"> </w:t>
      </w:r>
      <w:r w:rsidRPr="00221D69">
        <w:rPr>
          <w:rFonts w:ascii="Times New Roman" w:hAnsi="Times New Roman"/>
          <w:sz w:val="28"/>
          <w:szCs w:val="28"/>
          <w:lang w:val="uk-UA"/>
        </w:rPr>
        <w:t xml:space="preserve"> </w:t>
      </w:r>
      <w:r w:rsidR="007F3886" w:rsidRPr="00221D69">
        <w:rPr>
          <w:rFonts w:ascii="Times New Roman" w:hAnsi="Times New Roman"/>
          <w:sz w:val="28"/>
          <w:szCs w:val="28"/>
          <w:lang w:val="uk-UA"/>
        </w:rPr>
        <w:t>свободи вибору суб’єкта підвищення кваліфікації (наявність ліцензії та/або провадження освітньої діяльн</w:t>
      </w:r>
      <w:r w:rsidR="00221D69">
        <w:rPr>
          <w:rFonts w:ascii="Times New Roman" w:hAnsi="Times New Roman"/>
          <w:sz w:val="28"/>
          <w:szCs w:val="28"/>
          <w:lang w:val="uk-UA"/>
        </w:rPr>
        <w:t>ості за акредитованою освітньою</w:t>
      </w:r>
      <w:r w:rsidRPr="00221D69">
        <w:rPr>
          <w:rFonts w:ascii="Times New Roman" w:hAnsi="Times New Roman"/>
          <w:sz w:val="28"/>
          <w:szCs w:val="28"/>
          <w:lang w:val="uk-UA"/>
        </w:rPr>
        <w:t xml:space="preserve"> </w:t>
      </w:r>
      <w:r w:rsidR="007F3886" w:rsidRPr="00221D69">
        <w:rPr>
          <w:rFonts w:ascii="Times New Roman" w:hAnsi="Times New Roman"/>
          <w:sz w:val="28"/>
          <w:szCs w:val="28"/>
          <w:lang w:val="uk-UA"/>
        </w:rPr>
        <w:t xml:space="preserve">програмою, та/або освітня діяльність за </w:t>
      </w:r>
      <w:proofErr w:type="spellStart"/>
      <w:r w:rsidR="007F3886" w:rsidRPr="00221D69">
        <w:rPr>
          <w:rFonts w:ascii="Times New Roman" w:hAnsi="Times New Roman"/>
          <w:sz w:val="28"/>
          <w:szCs w:val="28"/>
          <w:lang w:val="uk-UA"/>
        </w:rPr>
        <w:t>квед</w:t>
      </w:r>
      <w:proofErr w:type="spellEnd"/>
      <w:r w:rsidR="007F3886" w:rsidRPr="00221D69">
        <w:rPr>
          <w:rFonts w:ascii="Times New Roman" w:hAnsi="Times New Roman"/>
          <w:sz w:val="28"/>
          <w:szCs w:val="28"/>
          <w:lang w:val="uk-UA"/>
        </w:rPr>
        <w:t xml:space="preserve"> 85.59 та необхідність схвалення педагогічною радою документів про проходження підвищення кваліфікації у інших суб’єктів підвищення кваліфікації);</w:t>
      </w:r>
    </w:p>
    <w:p w:rsidR="007F3886" w:rsidRPr="00BF4086" w:rsidRDefault="00BF4086" w:rsidP="00BF4086">
      <w:pPr>
        <w:shd w:val="clear" w:color="auto" w:fill="FFFFFF"/>
        <w:tabs>
          <w:tab w:val="left" w:pos="993"/>
        </w:tabs>
        <w:spacing w:after="0" w:line="240" w:lineRule="auto"/>
        <w:ind w:left="567"/>
        <w:jc w:val="both"/>
        <w:rPr>
          <w:rFonts w:ascii="Times New Roman" w:hAnsi="Times New Roman"/>
          <w:sz w:val="28"/>
          <w:szCs w:val="28"/>
          <w:lang w:val="uk-UA"/>
        </w:rPr>
      </w:pPr>
      <w:r>
        <w:rPr>
          <w:rFonts w:ascii="Times New Roman" w:hAnsi="Times New Roman"/>
          <w:sz w:val="28"/>
          <w:szCs w:val="28"/>
          <w:lang w:val="uk-UA"/>
        </w:rPr>
        <w:t xml:space="preserve">                                                                </w:t>
      </w:r>
      <w:r w:rsidR="007F3886" w:rsidRPr="00BF4086">
        <w:rPr>
          <w:rFonts w:ascii="Times New Roman" w:hAnsi="Times New Roman"/>
          <w:sz w:val="28"/>
          <w:szCs w:val="28"/>
          <w:lang w:val="uk-UA"/>
        </w:rPr>
        <w:t>вересень2023р. – березень 2024р.</w:t>
      </w:r>
    </w:p>
    <w:p w:rsidR="007F3886" w:rsidRPr="00BF4086" w:rsidRDefault="007F3886" w:rsidP="00BF4086">
      <w:pPr>
        <w:pStyle w:val="a3"/>
        <w:numPr>
          <w:ilvl w:val="0"/>
          <w:numId w:val="4"/>
        </w:numPr>
        <w:spacing w:after="0" w:line="240" w:lineRule="auto"/>
        <w:jc w:val="both"/>
        <w:rPr>
          <w:rFonts w:ascii="Times New Roman" w:hAnsi="Times New Roman"/>
          <w:sz w:val="28"/>
          <w:szCs w:val="28"/>
          <w:lang w:val="uk-UA"/>
        </w:rPr>
      </w:pPr>
      <w:r w:rsidRPr="00BF4086">
        <w:rPr>
          <w:rFonts w:ascii="Times New Roman" w:hAnsi="Times New Roman"/>
          <w:bCs/>
          <w:sz w:val="28"/>
          <w:szCs w:val="28"/>
          <w:lang w:val="uk-UA"/>
        </w:rPr>
        <w:t xml:space="preserve">Забезпечити дотримання  нормативно-правових  засад  </w:t>
      </w:r>
      <w:proofErr w:type="spellStart"/>
      <w:r w:rsidRPr="00BF4086">
        <w:rPr>
          <w:rFonts w:ascii="Times New Roman" w:hAnsi="Times New Roman"/>
          <w:bCs/>
          <w:sz w:val="28"/>
          <w:szCs w:val="28"/>
          <w:lang w:val="uk-UA"/>
        </w:rPr>
        <w:t>атестацiйного</w:t>
      </w:r>
      <w:proofErr w:type="spellEnd"/>
      <w:r w:rsidRPr="00BF4086">
        <w:rPr>
          <w:rFonts w:ascii="Times New Roman" w:hAnsi="Times New Roman"/>
          <w:bCs/>
          <w:sz w:val="28"/>
          <w:szCs w:val="28"/>
          <w:lang w:val="uk-UA"/>
        </w:rPr>
        <w:t xml:space="preserve">  процесу, </w:t>
      </w:r>
      <w:proofErr w:type="spellStart"/>
      <w:r w:rsidRPr="00BF4086">
        <w:rPr>
          <w:rFonts w:ascii="Times New Roman" w:hAnsi="Times New Roman"/>
          <w:bCs/>
          <w:sz w:val="28"/>
          <w:szCs w:val="28"/>
          <w:lang w:val="uk-UA"/>
        </w:rPr>
        <w:t>якiсть</w:t>
      </w:r>
      <w:proofErr w:type="spellEnd"/>
      <w:r w:rsidRPr="00BF4086">
        <w:rPr>
          <w:rFonts w:ascii="Times New Roman" w:hAnsi="Times New Roman"/>
          <w:bCs/>
          <w:sz w:val="28"/>
          <w:szCs w:val="28"/>
          <w:lang w:val="uk-UA"/>
        </w:rPr>
        <w:t xml:space="preserve">  оформлення  </w:t>
      </w:r>
      <w:proofErr w:type="spellStart"/>
      <w:r w:rsidRPr="00BF4086">
        <w:rPr>
          <w:rFonts w:ascii="Times New Roman" w:hAnsi="Times New Roman"/>
          <w:bCs/>
          <w:sz w:val="28"/>
          <w:szCs w:val="28"/>
          <w:lang w:val="uk-UA"/>
        </w:rPr>
        <w:t>атестацiйних</w:t>
      </w:r>
      <w:proofErr w:type="spellEnd"/>
      <w:r w:rsidRPr="00BF4086">
        <w:rPr>
          <w:rFonts w:ascii="Times New Roman" w:hAnsi="Times New Roman"/>
          <w:bCs/>
          <w:sz w:val="28"/>
          <w:szCs w:val="28"/>
          <w:lang w:val="uk-UA"/>
        </w:rPr>
        <w:t xml:space="preserve"> </w:t>
      </w:r>
      <w:proofErr w:type="spellStart"/>
      <w:r w:rsidRPr="00BF4086">
        <w:rPr>
          <w:rFonts w:ascii="Times New Roman" w:hAnsi="Times New Roman"/>
          <w:bCs/>
          <w:sz w:val="28"/>
          <w:szCs w:val="28"/>
          <w:lang w:val="uk-UA"/>
        </w:rPr>
        <w:t>листiв</w:t>
      </w:r>
      <w:proofErr w:type="spellEnd"/>
      <w:r w:rsidRPr="00BF4086">
        <w:rPr>
          <w:rFonts w:ascii="Times New Roman" w:hAnsi="Times New Roman"/>
          <w:bCs/>
          <w:sz w:val="28"/>
          <w:szCs w:val="28"/>
          <w:lang w:val="uk-UA"/>
        </w:rPr>
        <w:t xml:space="preserve">,  </w:t>
      </w:r>
      <w:proofErr w:type="spellStart"/>
      <w:r w:rsidRPr="00BF4086">
        <w:rPr>
          <w:rFonts w:ascii="Times New Roman" w:hAnsi="Times New Roman"/>
          <w:bCs/>
          <w:sz w:val="28"/>
          <w:szCs w:val="28"/>
          <w:lang w:val="uk-UA"/>
        </w:rPr>
        <w:t>вiдповiдних</w:t>
      </w:r>
      <w:proofErr w:type="spellEnd"/>
      <w:r w:rsidRPr="00BF4086">
        <w:rPr>
          <w:rFonts w:ascii="Times New Roman" w:hAnsi="Times New Roman"/>
          <w:bCs/>
          <w:sz w:val="28"/>
          <w:szCs w:val="28"/>
          <w:lang w:val="uk-UA"/>
        </w:rPr>
        <w:t xml:space="preserve"> </w:t>
      </w:r>
      <w:proofErr w:type="spellStart"/>
      <w:r w:rsidRPr="00BF4086">
        <w:rPr>
          <w:rFonts w:ascii="Times New Roman" w:hAnsi="Times New Roman"/>
          <w:bCs/>
          <w:sz w:val="28"/>
          <w:szCs w:val="28"/>
          <w:lang w:val="uk-UA"/>
        </w:rPr>
        <w:t>наказiв</w:t>
      </w:r>
      <w:proofErr w:type="spellEnd"/>
      <w:r w:rsidRPr="00BF4086">
        <w:rPr>
          <w:rFonts w:ascii="Times New Roman" w:hAnsi="Times New Roman"/>
          <w:bCs/>
          <w:sz w:val="28"/>
          <w:szCs w:val="28"/>
          <w:lang w:val="uk-UA"/>
        </w:rPr>
        <w:t xml:space="preserve">,  </w:t>
      </w:r>
      <w:proofErr w:type="spellStart"/>
      <w:r w:rsidRPr="00BF4086">
        <w:rPr>
          <w:rFonts w:ascii="Times New Roman" w:hAnsi="Times New Roman"/>
          <w:bCs/>
          <w:sz w:val="28"/>
          <w:szCs w:val="28"/>
          <w:lang w:val="uk-UA"/>
        </w:rPr>
        <w:t>звiтної</w:t>
      </w:r>
      <w:proofErr w:type="spellEnd"/>
      <w:r w:rsidRPr="00BF4086">
        <w:rPr>
          <w:rFonts w:ascii="Times New Roman" w:hAnsi="Times New Roman"/>
          <w:bCs/>
          <w:sz w:val="28"/>
          <w:szCs w:val="28"/>
          <w:lang w:val="uk-UA"/>
        </w:rPr>
        <w:t xml:space="preserve"> документації.</w:t>
      </w:r>
    </w:p>
    <w:p w:rsidR="007F3886" w:rsidRPr="00BF4086" w:rsidRDefault="00BF4086" w:rsidP="00BF4086">
      <w:pPr>
        <w:shd w:val="clear" w:color="auto" w:fill="FFFFFF"/>
        <w:tabs>
          <w:tab w:val="left" w:pos="993"/>
        </w:tabs>
        <w:spacing w:after="0" w:line="240" w:lineRule="auto"/>
        <w:ind w:left="360"/>
        <w:jc w:val="both"/>
        <w:rPr>
          <w:rFonts w:ascii="Times New Roman" w:hAnsi="Times New Roman"/>
          <w:sz w:val="28"/>
          <w:szCs w:val="28"/>
          <w:lang w:val="uk-UA"/>
        </w:rPr>
      </w:pPr>
      <w:r>
        <w:rPr>
          <w:rFonts w:ascii="Times New Roman" w:hAnsi="Times New Roman"/>
          <w:sz w:val="28"/>
          <w:szCs w:val="28"/>
          <w:lang w:val="uk-UA"/>
        </w:rPr>
        <w:t xml:space="preserve">                                                                 </w:t>
      </w:r>
      <w:r w:rsidR="007F3886" w:rsidRPr="00BF4086">
        <w:rPr>
          <w:rFonts w:ascii="Times New Roman" w:hAnsi="Times New Roman"/>
          <w:sz w:val="28"/>
          <w:szCs w:val="28"/>
          <w:lang w:val="uk-UA"/>
        </w:rPr>
        <w:t>вересень2023р. – березень 2024р.</w:t>
      </w:r>
    </w:p>
    <w:p w:rsidR="007F3886" w:rsidRPr="00BF4086" w:rsidRDefault="004F5BB5" w:rsidP="00BF4086">
      <w:pPr>
        <w:pStyle w:val="a3"/>
        <w:numPr>
          <w:ilvl w:val="0"/>
          <w:numId w:val="4"/>
        </w:numPr>
        <w:shd w:val="clear" w:color="auto" w:fill="FFFFFF"/>
        <w:tabs>
          <w:tab w:val="left" w:pos="1134"/>
        </w:tabs>
        <w:spacing w:after="0" w:line="240" w:lineRule="auto"/>
        <w:jc w:val="both"/>
        <w:rPr>
          <w:rFonts w:ascii="Times New Roman" w:hAnsi="Times New Roman"/>
          <w:sz w:val="28"/>
          <w:szCs w:val="28"/>
          <w:lang w:val="uk-UA"/>
        </w:rPr>
      </w:pPr>
      <w:r w:rsidRPr="00BF4086">
        <w:rPr>
          <w:rFonts w:ascii="Times New Roman" w:hAnsi="Times New Roman"/>
          <w:sz w:val="28"/>
          <w:szCs w:val="28"/>
          <w:lang w:val="uk-UA"/>
        </w:rPr>
        <w:t>Секретарю</w:t>
      </w:r>
      <w:r w:rsidR="007F3886" w:rsidRPr="00BF4086">
        <w:rPr>
          <w:rFonts w:ascii="Times New Roman" w:hAnsi="Times New Roman"/>
          <w:sz w:val="28"/>
          <w:szCs w:val="28"/>
          <w:lang w:val="uk-UA"/>
        </w:rPr>
        <w:t xml:space="preserve"> атестаційної комісії  </w:t>
      </w:r>
      <w:r w:rsidR="00D6256B">
        <w:rPr>
          <w:rFonts w:ascii="Times New Roman" w:hAnsi="Times New Roman"/>
          <w:iCs/>
          <w:sz w:val="28"/>
          <w:szCs w:val="28"/>
          <w:lang w:val="uk-UA"/>
        </w:rPr>
        <w:t>Дузенко А.С.</w:t>
      </w:r>
      <w:r w:rsidR="007F3886" w:rsidRPr="00BF4086">
        <w:rPr>
          <w:rFonts w:ascii="Times New Roman" w:hAnsi="Times New Roman"/>
          <w:sz w:val="28"/>
          <w:szCs w:val="28"/>
          <w:lang w:val="uk-UA"/>
        </w:rPr>
        <w:t>:</w:t>
      </w:r>
    </w:p>
    <w:p w:rsidR="007F3886" w:rsidRPr="00BF4086" w:rsidRDefault="00191B66" w:rsidP="00BF4086">
      <w:pPr>
        <w:shd w:val="clear" w:color="auto" w:fill="FFFFFF"/>
        <w:tabs>
          <w:tab w:val="left" w:pos="1134"/>
        </w:tabs>
        <w:spacing w:after="0" w:line="240" w:lineRule="auto"/>
        <w:jc w:val="both"/>
        <w:rPr>
          <w:rFonts w:ascii="Times New Roman" w:hAnsi="Times New Roman"/>
          <w:sz w:val="28"/>
          <w:szCs w:val="28"/>
          <w:lang w:val="uk-UA"/>
        </w:rPr>
      </w:pPr>
      <w:r>
        <w:rPr>
          <w:rFonts w:ascii="Times New Roman" w:hAnsi="Times New Roman"/>
          <w:sz w:val="28"/>
          <w:szCs w:val="28"/>
          <w:lang w:val="uk-UA"/>
        </w:rPr>
        <w:t xml:space="preserve">4.1. </w:t>
      </w:r>
      <w:r w:rsidR="007F3886" w:rsidRPr="00BF4086">
        <w:rPr>
          <w:rFonts w:ascii="Times New Roman" w:hAnsi="Times New Roman"/>
          <w:sz w:val="28"/>
          <w:szCs w:val="28"/>
          <w:lang w:val="uk-UA"/>
        </w:rPr>
        <w:t>Спрямувати управлінську діяльність на забезпечення організованого проведення атестації педагогічних працівників та посилити контроль за дотриманням нормативно-правових засад атестаційного процесу, за якістю оформлення атестаційних листів, відповідних наказів, звітної документації.</w:t>
      </w:r>
    </w:p>
    <w:p w:rsidR="007F3886" w:rsidRPr="00BF4086" w:rsidRDefault="007F3886" w:rsidP="00BF4086">
      <w:pPr>
        <w:shd w:val="clear" w:color="auto" w:fill="FFFFFF"/>
        <w:tabs>
          <w:tab w:val="left" w:pos="993"/>
        </w:tabs>
        <w:spacing w:after="0" w:line="240" w:lineRule="auto"/>
        <w:ind w:left="567"/>
        <w:jc w:val="both"/>
        <w:rPr>
          <w:rFonts w:ascii="Times New Roman" w:hAnsi="Times New Roman"/>
          <w:sz w:val="28"/>
          <w:szCs w:val="28"/>
          <w:lang w:val="uk-UA"/>
        </w:rPr>
      </w:pPr>
      <w:r w:rsidRPr="00BF4086">
        <w:rPr>
          <w:rFonts w:ascii="Times New Roman" w:hAnsi="Times New Roman"/>
          <w:sz w:val="28"/>
          <w:szCs w:val="28"/>
          <w:lang w:val="uk-UA"/>
        </w:rPr>
        <w:t xml:space="preserve">                                                                вересень 2023р. – березень 2024р.</w:t>
      </w:r>
    </w:p>
    <w:p w:rsidR="007F3886" w:rsidRPr="00BF4086" w:rsidRDefault="007F3886" w:rsidP="00BF4086">
      <w:pPr>
        <w:spacing w:after="0" w:line="240" w:lineRule="auto"/>
        <w:ind w:left="-709"/>
        <w:jc w:val="both"/>
        <w:rPr>
          <w:rFonts w:ascii="Times New Roman" w:hAnsi="Times New Roman"/>
          <w:sz w:val="28"/>
          <w:szCs w:val="28"/>
          <w:lang w:val="uk-UA"/>
        </w:rPr>
      </w:pPr>
    </w:p>
    <w:p w:rsidR="007F3886" w:rsidRPr="00BF4086" w:rsidRDefault="007F3886" w:rsidP="00BF4086">
      <w:pPr>
        <w:pStyle w:val="a3"/>
        <w:spacing w:after="0" w:line="240" w:lineRule="auto"/>
        <w:ind w:left="0"/>
        <w:jc w:val="both"/>
        <w:rPr>
          <w:rFonts w:ascii="Times New Roman" w:hAnsi="Times New Roman"/>
          <w:b/>
          <w:sz w:val="28"/>
          <w:szCs w:val="28"/>
          <w:lang w:val="uk-UA"/>
        </w:rPr>
      </w:pPr>
      <w:r w:rsidRPr="00BF4086">
        <w:rPr>
          <w:rFonts w:ascii="Times New Roman" w:hAnsi="Times New Roman"/>
          <w:b/>
          <w:sz w:val="28"/>
          <w:szCs w:val="28"/>
          <w:lang w:val="uk-UA"/>
        </w:rPr>
        <w:t>СЛУХАЛИ:</w:t>
      </w:r>
    </w:p>
    <w:p w:rsidR="007F3886" w:rsidRPr="00BF4086" w:rsidRDefault="00BF4086" w:rsidP="002F7088">
      <w:pPr>
        <w:pStyle w:val="a3"/>
        <w:widowControl w:val="0"/>
        <w:numPr>
          <w:ilvl w:val="0"/>
          <w:numId w:val="7"/>
        </w:numPr>
        <w:tabs>
          <w:tab w:val="left" w:pos="0"/>
        </w:tabs>
        <w:autoSpaceDE w:val="0"/>
        <w:autoSpaceDN w:val="0"/>
        <w:spacing w:after="0" w:line="240" w:lineRule="auto"/>
        <w:contextualSpacing w:val="0"/>
        <w:jc w:val="both"/>
        <w:rPr>
          <w:rFonts w:ascii="Times New Roman" w:hAnsi="Times New Roman"/>
          <w:sz w:val="28"/>
          <w:szCs w:val="28"/>
          <w:lang w:val="uk-UA"/>
        </w:rPr>
      </w:pPr>
      <w:r w:rsidRPr="00BF4086">
        <w:rPr>
          <w:rFonts w:ascii="Times New Roman" w:hAnsi="Times New Roman"/>
          <w:i/>
          <w:iCs/>
          <w:sz w:val="28"/>
          <w:szCs w:val="28"/>
          <w:lang w:val="uk-UA"/>
        </w:rPr>
        <w:t>Таран О.В.</w:t>
      </w:r>
      <w:r w:rsidR="007F3886" w:rsidRPr="00BF4086">
        <w:rPr>
          <w:rFonts w:ascii="Times New Roman" w:hAnsi="Times New Roman"/>
          <w:i/>
          <w:iCs/>
          <w:sz w:val="28"/>
          <w:szCs w:val="28"/>
          <w:lang w:val="uk-UA"/>
        </w:rPr>
        <w:t>.,</w:t>
      </w:r>
      <w:r w:rsidR="007F3886" w:rsidRPr="00BF4086">
        <w:rPr>
          <w:rFonts w:ascii="Times New Roman" w:hAnsi="Times New Roman"/>
          <w:sz w:val="28"/>
          <w:szCs w:val="28"/>
          <w:lang w:val="uk-UA"/>
        </w:rPr>
        <w:t xml:space="preserve"> голову атестаційної комісії, яка повідоми</w:t>
      </w:r>
      <w:r w:rsidR="00221D69">
        <w:rPr>
          <w:rFonts w:ascii="Times New Roman" w:hAnsi="Times New Roman"/>
          <w:sz w:val="28"/>
          <w:szCs w:val="28"/>
          <w:lang w:val="uk-UA"/>
        </w:rPr>
        <w:t>ла, що для злагодженої роботи атестаційної комісії</w:t>
      </w:r>
      <w:r w:rsidR="007F3886" w:rsidRPr="00BF4086">
        <w:rPr>
          <w:rFonts w:ascii="Times New Roman" w:hAnsi="Times New Roman"/>
          <w:sz w:val="28"/>
          <w:szCs w:val="28"/>
          <w:lang w:val="uk-UA"/>
        </w:rPr>
        <w:t xml:space="preserve"> необхідно розробити та подати на затвердження графік засідань атестаційної комісії, План роботи атестаційної комісії та Заходи з</w:t>
      </w:r>
      <w:r w:rsidR="007F3886" w:rsidRPr="00BF4086">
        <w:rPr>
          <w:rFonts w:ascii="Times New Roman" w:hAnsi="Times New Roman"/>
          <w:spacing w:val="68"/>
          <w:sz w:val="28"/>
          <w:szCs w:val="28"/>
          <w:lang w:val="uk-UA"/>
        </w:rPr>
        <w:t xml:space="preserve"> </w:t>
      </w:r>
      <w:r w:rsidR="007F3886" w:rsidRPr="00BF4086">
        <w:rPr>
          <w:rFonts w:ascii="Times New Roman" w:hAnsi="Times New Roman"/>
          <w:sz w:val="28"/>
          <w:szCs w:val="28"/>
          <w:lang w:val="uk-UA"/>
        </w:rPr>
        <w:t>підготовки</w:t>
      </w:r>
      <w:r w:rsidR="007F3886" w:rsidRPr="00BF4086">
        <w:rPr>
          <w:rFonts w:ascii="Times New Roman" w:hAnsi="Times New Roman"/>
          <w:spacing w:val="-2"/>
          <w:sz w:val="28"/>
          <w:szCs w:val="28"/>
          <w:lang w:val="uk-UA"/>
        </w:rPr>
        <w:t xml:space="preserve"> </w:t>
      </w:r>
      <w:r w:rsidR="007F3886" w:rsidRPr="00BF4086">
        <w:rPr>
          <w:rFonts w:ascii="Times New Roman" w:hAnsi="Times New Roman"/>
          <w:sz w:val="28"/>
          <w:szCs w:val="28"/>
          <w:lang w:val="uk-UA"/>
        </w:rPr>
        <w:t>та</w:t>
      </w:r>
      <w:r w:rsidR="007F3886" w:rsidRPr="00BF4086">
        <w:rPr>
          <w:rFonts w:ascii="Times New Roman" w:hAnsi="Times New Roman"/>
          <w:spacing w:val="-2"/>
          <w:sz w:val="28"/>
          <w:szCs w:val="28"/>
          <w:lang w:val="uk-UA"/>
        </w:rPr>
        <w:t xml:space="preserve"> </w:t>
      </w:r>
      <w:r w:rsidR="007F3886" w:rsidRPr="00BF4086">
        <w:rPr>
          <w:rFonts w:ascii="Times New Roman" w:hAnsi="Times New Roman"/>
          <w:sz w:val="28"/>
          <w:szCs w:val="28"/>
          <w:lang w:val="uk-UA"/>
        </w:rPr>
        <w:t>проведення</w:t>
      </w:r>
      <w:r w:rsidR="007F3886" w:rsidRPr="00BF4086">
        <w:rPr>
          <w:rFonts w:ascii="Times New Roman" w:hAnsi="Times New Roman"/>
          <w:spacing w:val="-1"/>
          <w:sz w:val="28"/>
          <w:szCs w:val="28"/>
          <w:lang w:val="uk-UA"/>
        </w:rPr>
        <w:t xml:space="preserve"> </w:t>
      </w:r>
      <w:r w:rsidR="007F3886" w:rsidRPr="00BF4086">
        <w:rPr>
          <w:rFonts w:ascii="Times New Roman" w:hAnsi="Times New Roman"/>
          <w:sz w:val="28"/>
          <w:szCs w:val="28"/>
          <w:lang w:val="uk-UA"/>
        </w:rPr>
        <w:t>атестації педагогічних працівників у 2023/2024</w:t>
      </w:r>
      <w:r w:rsidR="00221D69">
        <w:rPr>
          <w:rFonts w:ascii="Times New Roman" w:hAnsi="Times New Roman"/>
          <w:sz w:val="28"/>
          <w:szCs w:val="28"/>
          <w:lang w:val="uk-UA"/>
        </w:rPr>
        <w:t xml:space="preserve"> </w:t>
      </w:r>
      <w:r w:rsidR="007F3886" w:rsidRPr="00BF4086">
        <w:rPr>
          <w:rFonts w:ascii="Times New Roman" w:hAnsi="Times New Roman"/>
          <w:sz w:val="28"/>
          <w:szCs w:val="28"/>
          <w:lang w:val="uk-UA"/>
        </w:rPr>
        <w:t>н.</w:t>
      </w:r>
      <w:r w:rsidR="00221D69">
        <w:rPr>
          <w:rFonts w:ascii="Times New Roman" w:hAnsi="Times New Roman"/>
          <w:sz w:val="28"/>
          <w:szCs w:val="28"/>
          <w:lang w:val="uk-UA"/>
        </w:rPr>
        <w:t xml:space="preserve"> </w:t>
      </w:r>
      <w:r w:rsidR="007F3886" w:rsidRPr="00BF4086">
        <w:rPr>
          <w:rFonts w:ascii="Times New Roman" w:hAnsi="Times New Roman"/>
          <w:sz w:val="28"/>
          <w:szCs w:val="28"/>
          <w:lang w:val="uk-UA"/>
        </w:rPr>
        <w:t xml:space="preserve">р.  </w:t>
      </w:r>
    </w:p>
    <w:p w:rsidR="007F3886" w:rsidRPr="00BF4086" w:rsidRDefault="007F3886" w:rsidP="00BF4086">
      <w:pPr>
        <w:spacing w:after="0" w:line="240" w:lineRule="auto"/>
        <w:jc w:val="both"/>
        <w:rPr>
          <w:rFonts w:ascii="Times New Roman" w:hAnsi="Times New Roman"/>
          <w:b/>
          <w:sz w:val="28"/>
          <w:szCs w:val="28"/>
          <w:lang w:val="uk-UA"/>
        </w:rPr>
      </w:pPr>
      <w:r w:rsidRPr="00BF4086">
        <w:rPr>
          <w:rFonts w:ascii="Times New Roman" w:hAnsi="Times New Roman"/>
          <w:b/>
          <w:sz w:val="28"/>
          <w:szCs w:val="28"/>
          <w:lang w:val="uk-UA"/>
        </w:rPr>
        <w:t>УХВАЛИЛИ:</w:t>
      </w:r>
    </w:p>
    <w:p w:rsidR="00D6256B" w:rsidRPr="00D6256B" w:rsidRDefault="00D6256B" w:rsidP="00D6256B">
      <w:pPr>
        <w:shd w:val="clear" w:color="auto" w:fill="FFFFFF"/>
        <w:tabs>
          <w:tab w:val="left" w:pos="1134"/>
        </w:tabs>
        <w:spacing w:after="0" w:line="240" w:lineRule="auto"/>
        <w:jc w:val="both"/>
        <w:rPr>
          <w:rFonts w:ascii="Times New Roman" w:hAnsi="Times New Roman"/>
          <w:sz w:val="28"/>
          <w:szCs w:val="28"/>
          <w:lang w:val="uk-UA"/>
        </w:rPr>
      </w:pPr>
      <w:r w:rsidRPr="00D6256B">
        <w:rPr>
          <w:rFonts w:ascii="Times New Roman" w:hAnsi="Times New Roman"/>
          <w:sz w:val="28"/>
          <w:szCs w:val="28"/>
          <w:lang w:val="uk-UA"/>
        </w:rPr>
        <w:t xml:space="preserve">Секретарю атестаційної комісії  </w:t>
      </w:r>
      <w:r w:rsidRPr="00D6256B">
        <w:rPr>
          <w:rFonts w:ascii="Times New Roman" w:hAnsi="Times New Roman"/>
          <w:iCs/>
          <w:sz w:val="28"/>
          <w:szCs w:val="28"/>
          <w:lang w:val="uk-UA"/>
        </w:rPr>
        <w:t>Дузенко А.С.</w:t>
      </w:r>
      <w:r w:rsidRPr="00D6256B">
        <w:rPr>
          <w:rFonts w:ascii="Times New Roman" w:hAnsi="Times New Roman"/>
          <w:sz w:val="28"/>
          <w:szCs w:val="28"/>
          <w:lang w:val="uk-UA"/>
        </w:rPr>
        <w:t>:</w:t>
      </w:r>
    </w:p>
    <w:p w:rsidR="007F3886" w:rsidRPr="00D6256B" w:rsidRDefault="007F3886" w:rsidP="00D6256B">
      <w:pPr>
        <w:pStyle w:val="a3"/>
        <w:widowControl w:val="0"/>
        <w:numPr>
          <w:ilvl w:val="0"/>
          <w:numId w:val="6"/>
        </w:numPr>
        <w:tabs>
          <w:tab w:val="left" w:pos="0"/>
        </w:tabs>
        <w:autoSpaceDE w:val="0"/>
        <w:autoSpaceDN w:val="0"/>
        <w:spacing w:after="0" w:line="240" w:lineRule="auto"/>
        <w:jc w:val="both"/>
        <w:rPr>
          <w:rFonts w:ascii="Times New Roman" w:hAnsi="Times New Roman"/>
          <w:sz w:val="28"/>
          <w:szCs w:val="28"/>
          <w:lang w:val="uk-UA"/>
        </w:rPr>
      </w:pPr>
      <w:r w:rsidRPr="00D6256B">
        <w:rPr>
          <w:rFonts w:ascii="Times New Roman" w:hAnsi="Times New Roman"/>
          <w:sz w:val="28"/>
          <w:szCs w:val="28"/>
          <w:lang w:val="uk-UA"/>
        </w:rPr>
        <w:t>Підготувати та подати на затвердження Графік проведення атестації педагогічних працівників у 2023/2024н.р.</w:t>
      </w:r>
    </w:p>
    <w:p w:rsidR="007F3886" w:rsidRPr="00BF4086" w:rsidRDefault="00D6256B" w:rsidP="00BF4086">
      <w:pPr>
        <w:pStyle w:val="a3"/>
        <w:widowControl w:val="0"/>
        <w:tabs>
          <w:tab w:val="left" w:pos="0"/>
        </w:tabs>
        <w:autoSpaceDE w:val="0"/>
        <w:autoSpaceDN w:val="0"/>
        <w:spacing w:after="0" w:line="240" w:lineRule="auto"/>
        <w:ind w:left="1440"/>
        <w:contextualSpacing w:val="0"/>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007F3886" w:rsidRPr="00BF4086">
        <w:rPr>
          <w:rFonts w:ascii="Times New Roman" w:hAnsi="Times New Roman"/>
          <w:sz w:val="28"/>
          <w:szCs w:val="28"/>
          <w:lang w:val="uk-UA"/>
        </w:rPr>
        <w:t>до 10.10.2023</w:t>
      </w:r>
    </w:p>
    <w:p w:rsidR="00D6256B" w:rsidRPr="00D6256B" w:rsidRDefault="007F3886" w:rsidP="00D6256B">
      <w:pPr>
        <w:pStyle w:val="a3"/>
        <w:widowControl w:val="0"/>
        <w:numPr>
          <w:ilvl w:val="0"/>
          <w:numId w:val="6"/>
        </w:numPr>
        <w:tabs>
          <w:tab w:val="left" w:pos="0"/>
        </w:tabs>
        <w:autoSpaceDE w:val="0"/>
        <w:autoSpaceDN w:val="0"/>
        <w:spacing w:after="0" w:line="240" w:lineRule="auto"/>
        <w:jc w:val="both"/>
        <w:rPr>
          <w:rFonts w:ascii="Times New Roman" w:hAnsi="Times New Roman"/>
          <w:sz w:val="28"/>
          <w:szCs w:val="28"/>
          <w:lang w:val="uk-UA"/>
        </w:rPr>
      </w:pPr>
      <w:r w:rsidRPr="00D6256B">
        <w:rPr>
          <w:rFonts w:ascii="Times New Roman" w:hAnsi="Times New Roman"/>
          <w:sz w:val="28"/>
          <w:szCs w:val="28"/>
          <w:lang w:val="uk-UA"/>
        </w:rPr>
        <w:t xml:space="preserve">Розробити та подати </w:t>
      </w:r>
      <w:r w:rsidRPr="00D6256B">
        <w:rPr>
          <w:rFonts w:ascii="Times New Roman" w:hAnsi="Times New Roman"/>
          <w:spacing w:val="-5"/>
          <w:sz w:val="28"/>
          <w:szCs w:val="28"/>
          <w:lang w:val="uk-UA"/>
        </w:rPr>
        <w:t xml:space="preserve"> </w:t>
      </w:r>
      <w:r w:rsidRPr="00D6256B">
        <w:rPr>
          <w:rFonts w:ascii="Times New Roman" w:hAnsi="Times New Roman"/>
          <w:sz w:val="28"/>
          <w:szCs w:val="28"/>
          <w:lang w:val="uk-UA"/>
        </w:rPr>
        <w:t>Заходи з</w:t>
      </w:r>
      <w:r w:rsidRPr="00D6256B">
        <w:rPr>
          <w:rFonts w:ascii="Times New Roman" w:hAnsi="Times New Roman"/>
          <w:spacing w:val="68"/>
          <w:sz w:val="28"/>
          <w:szCs w:val="28"/>
          <w:lang w:val="uk-UA"/>
        </w:rPr>
        <w:t xml:space="preserve"> </w:t>
      </w:r>
      <w:r w:rsidRPr="00D6256B">
        <w:rPr>
          <w:rFonts w:ascii="Times New Roman" w:hAnsi="Times New Roman"/>
          <w:sz w:val="28"/>
          <w:szCs w:val="28"/>
          <w:lang w:val="uk-UA"/>
        </w:rPr>
        <w:t>підготовки</w:t>
      </w:r>
      <w:r w:rsidRPr="00D6256B">
        <w:rPr>
          <w:rFonts w:ascii="Times New Roman" w:hAnsi="Times New Roman"/>
          <w:spacing w:val="-2"/>
          <w:sz w:val="28"/>
          <w:szCs w:val="28"/>
          <w:lang w:val="uk-UA"/>
        </w:rPr>
        <w:t xml:space="preserve"> </w:t>
      </w:r>
      <w:r w:rsidRPr="00D6256B">
        <w:rPr>
          <w:rFonts w:ascii="Times New Roman" w:hAnsi="Times New Roman"/>
          <w:sz w:val="28"/>
          <w:szCs w:val="28"/>
          <w:lang w:val="uk-UA"/>
        </w:rPr>
        <w:t>та</w:t>
      </w:r>
      <w:r w:rsidRPr="00D6256B">
        <w:rPr>
          <w:rFonts w:ascii="Times New Roman" w:hAnsi="Times New Roman"/>
          <w:spacing w:val="-2"/>
          <w:sz w:val="28"/>
          <w:szCs w:val="28"/>
          <w:lang w:val="uk-UA"/>
        </w:rPr>
        <w:t xml:space="preserve"> </w:t>
      </w:r>
      <w:r w:rsidRPr="00D6256B">
        <w:rPr>
          <w:rFonts w:ascii="Times New Roman" w:hAnsi="Times New Roman"/>
          <w:sz w:val="28"/>
          <w:szCs w:val="28"/>
          <w:lang w:val="uk-UA"/>
        </w:rPr>
        <w:t>проведення</w:t>
      </w:r>
      <w:r w:rsidRPr="00D6256B">
        <w:rPr>
          <w:rFonts w:ascii="Times New Roman" w:hAnsi="Times New Roman"/>
          <w:spacing w:val="-1"/>
          <w:sz w:val="28"/>
          <w:szCs w:val="28"/>
          <w:lang w:val="uk-UA"/>
        </w:rPr>
        <w:t xml:space="preserve"> </w:t>
      </w:r>
      <w:r w:rsidRPr="00D6256B">
        <w:rPr>
          <w:rFonts w:ascii="Times New Roman" w:hAnsi="Times New Roman"/>
          <w:sz w:val="28"/>
          <w:szCs w:val="28"/>
          <w:lang w:val="uk-UA"/>
        </w:rPr>
        <w:t xml:space="preserve">атестації педагогічних працівників у 2023/2024н.р.  </w:t>
      </w:r>
    </w:p>
    <w:p w:rsidR="007F3886" w:rsidRPr="00BF4086" w:rsidRDefault="00D6256B" w:rsidP="00D6256B">
      <w:pPr>
        <w:pStyle w:val="a3"/>
        <w:widowControl w:val="0"/>
        <w:tabs>
          <w:tab w:val="left" w:pos="0"/>
        </w:tabs>
        <w:autoSpaceDE w:val="0"/>
        <w:autoSpaceDN w:val="0"/>
        <w:spacing w:after="0" w:line="240" w:lineRule="auto"/>
        <w:contextualSpacing w:val="0"/>
        <w:jc w:val="both"/>
        <w:rPr>
          <w:rFonts w:ascii="Times New Roman" w:hAnsi="Times New Roman"/>
          <w:sz w:val="28"/>
          <w:szCs w:val="28"/>
          <w:lang w:val="uk-UA"/>
        </w:rPr>
      </w:pPr>
      <w:r>
        <w:rPr>
          <w:rFonts w:ascii="Times New Roman" w:hAnsi="Times New Roman"/>
          <w:sz w:val="28"/>
          <w:szCs w:val="28"/>
          <w:lang w:val="uk-UA"/>
        </w:rPr>
        <w:t xml:space="preserve">                                                                  </w:t>
      </w:r>
      <w:r w:rsidR="007F3886" w:rsidRPr="00BF4086">
        <w:rPr>
          <w:rFonts w:ascii="Times New Roman" w:hAnsi="Times New Roman"/>
          <w:sz w:val="28"/>
          <w:szCs w:val="28"/>
          <w:lang w:val="uk-UA"/>
        </w:rPr>
        <w:t>до 10.10.2023</w:t>
      </w:r>
    </w:p>
    <w:p w:rsidR="007F3886" w:rsidRPr="00D6256B" w:rsidRDefault="007F3886" w:rsidP="00D6256B">
      <w:pPr>
        <w:pStyle w:val="a3"/>
        <w:widowControl w:val="0"/>
        <w:numPr>
          <w:ilvl w:val="0"/>
          <w:numId w:val="6"/>
        </w:numPr>
        <w:tabs>
          <w:tab w:val="left" w:pos="0"/>
        </w:tabs>
        <w:autoSpaceDE w:val="0"/>
        <w:autoSpaceDN w:val="0"/>
        <w:spacing w:after="0" w:line="240" w:lineRule="auto"/>
        <w:jc w:val="both"/>
        <w:rPr>
          <w:rFonts w:ascii="Times New Roman" w:hAnsi="Times New Roman"/>
          <w:sz w:val="28"/>
          <w:szCs w:val="28"/>
          <w:lang w:val="uk-UA"/>
        </w:rPr>
      </w:pPr>
      <w:r w:rsidRPr="00D6256B">
        <w:rPr>
          <w:rFonts w:ascii="Times New Roman" w:hAnsi="Times New Roman"/>
          <w:sz w:val="28"/>
          <w:szCs w:val="28"/>
          <w:lang w:val="uk-UA"/>
        </w:rPr>
        <w:t>Підготувати та подати на затвердження Списки педагогічних працівників, що підлягають атестації у 2023/2024н.р.</w:t>
      </w:r>
    </w:p>
    <w:p w:rsidR="007F3886" w:rsidRPr="00BF4086" w:rsidRDefault="00D6256B" w:rsidP="00BF4086">
      <w:pPr>
        <w:pStyle w:val="a3"/>
        <w:widowControl w:val="0"/>
        <w:tabs>
          <w:tab w:val="left" w:pos="0"/>
        </w:tabs>
        <w:autoSpaceDE w:val="0"/>
        <w:autoSpaceDN w:val="0"/>
        <w:spacing w:after="0" w:line="240" w:lineRule="auto"/>
        <w:ind w:left="1440"/>
        <w:contextualSpacing w:val="0"/>
        <w:jc w:val="both"/>
        <w:rPr>
          <w:rFonts w:ascii="Times New Roman" w:hAnsi="Times New Roman"/>
          <w:sz w:val="28"/>
          <w:szCs w:val="28"/>
          <w:lang w:val="uk-UA"/>
        </w:rPr>
      </w:pPr>
      <w:r>
        <w:rPr>
          <w:rFonts w:ascii="Times New Roman" w:hAnsi="Times New Roman"/>
          <w:sz w:val="28"/>
          <w:szCs w:val="28"/>
          <w:lang w:val="uk-UA"/>
        </w:rPr>
        <w:t xml:space="preserve">                </w:t>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Pr>
          <w:rFonts w:ascii="Times New Roman" w:hAnsi="Times New Roman"/>
          <w:sz w:val="28"/>
          <w:szCs w:val="28"/>
          <w:lang w:val="uk-UA"/>
        </w:rPr>
        <w:tab/>
      </w:r>
      <w:r w:rsidR="007F3886" w:rsidRPr="00BF4086">
        <w:rPr>
          <w:rFonts w:ascii="Times New Roman" w:hAnsi="Times New Roman"/>
          <w:sz w:val="28"/>
          <w:szCs w:val="28"/>
          <w:lang w:val="uk-UA"/>
        </w:rPr>
        <w:t>до 10.10.2023</w:t>
      </w:r>
    </w:p>
    <w:p w:rsidR="007F3886" w:rsidRPr="00BF4086" w:rsidRDefault="007F3886" w:rsidP="00BF4086">
      <w:pPr>
        <w:tabs>
          <w:tab w:val="left" w:pos="284"/>
        </w:tabs>
        <w:spacing w:after="0" w:line="240" w:lineRule="auto"/>
        <w:jc w:val="both"/>
        <w:rPr>
          <w:rFonts w:ascii="Times New Roman" w:hAnsi="Times New Roman"/>
          <w:sz w:val="28"/>
          <w:szCs w:val="28"/>
          <w:lang w:val="uk-UA"/>
        </w:rPr>
      </w:pPr>
    </w:p>
    <w:p w:rsidR="007F3886" w:rsidRPr="00BF4086" w:rsidRDefault="007F3886" w:rsidP="00BF4086">
      <w:pPr>
        <w:tabs>
          <w:tab w:val="left" w:pos="284"/>
        </w:tabs>
        <w:spacing w:after="0" w:line="240" w:lineRule="auto"/>
        <w:ind w:left="284"/>
        <w:jc w:val="both"/>
        <w:rPr>
          <w:rFonts w:ascii="Times New Roman" w:hAnsi="Times New Roman"/>
          <w:sz w:val="28"/>
          <w:szCs w:val="28"/>
          <w:lang w:val="uk-UA"/>
        </w:rPr>
      </w:pPr>
      <w:r w:rsidRPr="00BF4086">
        <w:rPr>
          <w:rFonts w:ascii="Times New Roman" w:hAnsi="Times New Roman"/>
          <w:sz w:val="28"/>
          <w:szCs w:val="28"/>
          <w:lang w:val="uk-UA"/>
        </w:rPr>
        <w:t>Голова атестаційної комісії</w:t>
      </w:r>
      <w:r w:rsidRPr="00BF4086">
        <w:rPr>
          <w:rFonts w:ascii="Times New Roman" w:hAnsi="Times New Roman"/>
          <w:sz w:val="28"/>
          <w:szCs w:val="28"/>
          <w:lang w:val="uk-UA"/>
        </w:rPr>
        <w:tab/>
      </w:r>
      <w:r w:rsidRPr="00BF4086">
        <w:rPr>
          <w:rFonts w:ascii="Times New Roman" w:hAnsi="Times New Roman"/>
          <w:sz w:val="28"/>
          <w:szCs w:val="28"/>
          <w:lang w:val="uk-UA"/>
        </w:rPr>
        <w:tab/>
      </w:r>
      <w:r w:rsidR="00221D69">
        <w:rPr>
          <w:rFonts w:ascii="Times New Roman" w:hAnsi="Times New Roman"/>
          <w:sz w:val="28"/>
          <w:szCs w:val="28"/>
          <w:lang w:val="uk-UA"/>
        </w:rPr>
        <w:t xml:space="preserve">  Таран Олена Володимирівна</w:t>
      </w:r>
      <w:r w:rsidRPr="00BF4086">
        <w:rPr>
          <w:rFonts w:ascii="Times New Roman" w:hAnsi="Times New Roman"/>
          <w:sz w:val="28"/>
          <w:szCs w:val="28"/>
          <w:lang w:val="uk-UA"/>
        </w:rPr>
        <w:tab/>
      </w:r>
      <w:r w:rsidRPr="00BF4086">
        <w:rPr>
          <w:rFonts w:ascii="Times New Roman" w:hAnsi="Times New Roman"/>
          <w:sz w:val="28"/>
          <w:szCs w:val="28"/>
          <w:lang w:val="uk-UA"/>
        </w:rPr>
        <w:tab/>
      </w:r>
    </w:p>
    <w:p w:rsidR="007F3886" w:rsidRPr="00BF4086" w:rsidRDefault="00221D69" w:rsidP="00BF4086">
      <w:pPr>
        <w:tabs>
          <w:tab w:val="left" w:pos="284"/>
        </w:tabs>
        <w:spacing w:after="0" w:line="240" w:lineRule="auto"/>
        <w:ind w:left="284"/>
        <w:jc w:val="both"/>
        <w:rPr>
          <w:rFonts w:ascii="Times New Roman" w:hAnsi="Times New Roman"/>
          <w:sz w:val="28"/>
          <w:szCs w:val="28"/>
          <w:lang w:val="uk-UA"/>
        </w:rPr>
      </w:pPr>
      <w:r>
        <w:rPr>
          <w:rFonts w:ascii="Times New Roman" w:hAnsi="Times New Roman"/>
          <w:sz w:val="28"/>
          <w:szCs w:val="28"/>
          <w:lang w:val="uk-UA"/>
        </w:rPr>
        <w:t>Секретар атестаційної комісії</w:t>
      </w:r>
      <w:r>
        <w:rPr>
          <w:rFonts w:ascii="Times New Roman" w:hAnsi="Times New Roman"/>
          <w:sz w:val="28"/>
          <w:szCs w:val="28"/>
          <w:lang w:val="uk-UA"/>
        </w:rPr>
        <w:tab/>
      </w:r>
      <w:r>
        <w:rPr>
          <w:rFonts w:ascii="Times New Roman" w:hAnsi="Times New Roman"/>
          <w:sz w:val="28"/>
          <w:szCs w:val="28"/>
          <w:lang w:val="uk-UA"/>
        </w:rPr>
        <w:tab/>
        <w:t xml:space="preserve">   Дузенко Алла Станіславівна</w:t>
      </w:r>
      <w:r w:rsidR="007F3886" w:rsidRPr="00BF4086">
        <w:rPr>
          <w:rFonts w:ascii="Times New Roman" w:hAnsi="Times New Roman"/>
          <w:sz w:val="28"/>
          <w:szCs w:val="28"/>
          <w:lang w:val="uk-UA"/>
        </w:rPr>
        <w:tab/>
      </w:r>
    </w:p>
    <w:p w:rsidR="00D6256B" w:rsidRDefault="00D6256B" w:rsidP="00BF4086">
      <w:pPr>
        <w:tabs>
          <w:tab w:val="left" w:pos="-709"/>
          <w:tab w:val="left" w:pos="-567"/>
        </w:tabs>
        <w:spacing w:after="0" w:line="240" w:lineRule="auto"/>
        <w:ind w:left="-567" w:firstLine="1701"/>
        <w:jc w:val="both"/>
        <w:rPr>
          <w:rFonts w:ascii="Times New Roman" w:hAnsi="Times New Roman"/>
          <w:sz w:val="28"/>
          <w:szCs w:val="28"/>
          <w:lang w:val="uk-UA"/>
        </w:rPr>
      </w:pPr>
    </w:p>
    <w:p w:rsidR="007F3886" w:rsidRDefault="00D6256B" w:rsidP="00D6256B">
      <w:pPr>
        <w:tabs>
          <w:tab w:val="left" w:pos="-709"/>
          <w:tab w:val="left" w:pos="-567"/>
        </w:tabs>
        <w:spacing w:after="0" w:line="240" w:lineRule="auto"/>
        <w:ind w:left="-567" w:firstLine="709"/>
        <w:jc w:val="both"/>
        <w:rPr>
          <w:rFonts w:ascii="Times New Roman" w:hAnsi="Times New Roman"/>
          <w:sz w:val="28"/>
          <w:szCs w:val="28"/>
          <w:lang w:val="uk-UA"/>
        </w:rPr>
      </w:pPr>
      <w:r>
        <w:rPr>
          <w:rFonts w:ascii="Times New Roman" w:hAnsi="Times New Roman"/>
          <w:sz w:val="28"/>
          <w:szCs w:val="28"/>
          <w:lang w:val="uk-UA"/>
        </w:rPr>
        <w:t xml:space="preserve">  </w:t>
      </w:r>
      <w:r w:rsidR="007F3886" w:rsidRPr="00BF4086">
        <w:rPr>
          <w:rFonts w:ascii="Times New Roman" w:hAnsi="Times New Roman"/>
          <w:sz w:val="28"/>
          <w:szCs w:val="28"/>
          <w:lang w:val="uk-UA"/>
        </w:rPr>
        <w:t xml:space="preserve">Члени атестаційної комісії:  </w:t>
      </w:r>
    </w:p>
    <w:p w:rsidR="00D6256B" w:rsidRPr="00BF4086" w:rsidRDefault="00221D69" w:rsidP="00D6256B">
      <w:pPr>
        <w:spacing w:after="0"/>
        <w:ind w:left="3540" w:firstLine="708"/>
        <w:jc w:val="both"/>
        <w:rPr>
          <w:rFonts w:ascii="Times New Roman" w:eastAsia="Arial Unicode MS" w:hAnsi="Times New Roman"/>
          <w:color w:val="000000"/>
          <w:sz w:val="28"/>
          <w:szCs w:val="28"/>
          <w:lang w:val="uk-UA" w:eastAsia="uk-UA"/>
        </w:rPr>
      </w:pPr>
      <w:r>
        <w:rPr>
          <w:rFonts w:ascii="Times New Roman" w:eastAsia="Arial Unicode MS" w:hAnsi="Times New Roman"/>
          <w:color w:val="000000"/>
          <w:sz w:val="28"/>
          <w:szCs w:val="28"/>
          <w:lang w:val="uk-UA" w:eastAsia="uk-UA"/>
        </w:rPr>
        <w:t xml:space="preserve">             </w:t>
      </w:r>
      <w:r w:rsidR="00D6256B" w:rsidRPr="00BF4086">
        <w:rPr>
          <w:rFonts w:ascii="Times New Roman" w:eastAsia="Arial Unicode MS" w:hAnsi="Times New Roman"/>
          <w:color w:val="000000"/>
          <w:sz w:val="28"/>
          <w:szCs w:val="28"/>
          <w:lang w:val="uk-UA" w:eastAsia="uk-UA"/>
        </w:rPr>
        <w:t xml:space="preserve">Лелека Ірина Іванівна </w:t>
      </w:r>
    </w:p>
    <w:p w:rsidR="00D6256B" w:rsidRDefault="00221D69" w:rsidP="00D6256B">
      <w:pPr>
        <w:spacing w:after="0"/>
        <w:ind w:left="3540" w:firstLine="708"/>
        <w:jc w:val="both"/>
        <w:rPr>
          <w:rFonts w:ascii="Times New Roman" w:eastAsia="Arial Unicode MS" w:hAnsi="Times New Roman"/>
          <w:color w:val="000000"/>
          <w:sz w:val="28"/>
          <w:szCs w:val="28"/>
          <w:lang w:val="uk-UA" w:eastAsia="uk-UA"/>
        </w:rPr>
      </w:pPr>
      <w:r>
        <w:rPr>
          <w:rFonts w:ascii="Times New Roman" w:eastAsia="Arial Unicode MS" w:hAnsi="Times New Roman"/>
          <w:color w:val="000000"/>
          <w:sz w:val="28"/>
          <w:szCs w:val="28"/>
          <w:lang w:val="uk-UA" w:eastAsia="uk-UA"/>
        </w:rPr>
        <w:t xml:space="preserve">              </w:t>
      </w:r>
      <w:proofErr w:type="spellStart"/>
      <w:r w:rsidR="00D6256B" w:rsidRPr="00BF4086">
        <w:rPr>
          <w:rFonts w:ascii="Times New Roman" w:eastAsia="Arial Unicode MS" w:hAnsi="Times New Roman"/>
          <w:color w:val="000000"/>
          <w:sz w:val="28"/>
          <w:szCs w:val="28"/>
          <w:lang w:val="uk-UA" w:eastAsia="uk-UA"/>
        </w:rPr>
        <w:t>Озмитель</w:t>
      </w:r>
      <w:proofErr w:type="spellEnd"/>
      <w:r w:rsidR="00D6256B" w:rsidRPr="00BF4086">
        <w:rPr>
          <w:rFonts w:ascii="Times New Roman" w:eastAsia="Arial Unicode MS" w:hAnsi="Times New Roman"/>
          <w:color w:val="000000"/>
          <w:sz w:val="28"/>
          <w:szCs w:val="28"/>
          <w:lang w:val="uk-UA" w:eastAsia="uk-UA"/>
        </w:rPr>
        <w:t xml:space="preserve"> Марія Андріївна </w:t>
      </w:r>
    </w:p>
    <w:p w:rsidR="00D6256B" w:rsidRDefault="00221D69" w:rsidP="00D6256B">
      <w:pPr>
        <w:spacing w:after="0"/>
        <w:ind w:left="3540" w:firstLine="708"/>
        <w:jc w:val="both"/>
        <w:rPr>
          <w:rFonts w:ascii="Times New Roman" w:eastAsia="Arial Unicode MS" w:hAnsi="Times New Roman"/>
          <w:color w:val="000000"/>
          <w:sz w:val="28"/>
          <w:szCs w:val="28"/>
          <w:lang w:val="uk-UA" w:eastAsia="uk-UA"/>
        </w:rPr>
      </w:pPr>
      <w:r>
        <w:rPr>
          <w:rFonts w:ascii="Times New Roman" w:eastAsia="Arial Unicode MS" w:hAnsi="Times New Roman"/>
          <w:color w:val="000000"/>
          <w:sz w:val="28"/>
          <w:szCs w:val="28"/>
          <w:lang w:val="uk-UA" w:eastAsia="uk-UA"/>
        </w:rPr>
        <w:t xml:space="preserve">              </w:t>
      </w:r>
      <w:r w:rsidR="00D6256B" w:rsidRPr="00BF4086">
        <w:rPr>
          <w:rFonts w:ascii="Times New Roman" w:eastAsia="Arial Unicode MS" w:hAnsi="Times New Roman"/>
          <w:color w:val="000000"/>
          <w:sz w:val="28"/>
          <w:szCs w:val="28"/>
          <w:lang w:val="uk-UA" w:eastAsia="uk-UA"/>
        </w:rPr>
        <w:t xml:space="preserve">Шенгер Світлана Петрівна </w:t>
      </w:r>
    </w:p>
    <w:p w:rsidR="00D6256B" w:rsidRPr="00BF4086" w:rsidRDefault="00221D69" w:rsidP="00221D69">
      <w:pPr>
        <w:spacing w:after="0"/>
        <w:ind w:left="4248" w:firstLine="708"/>
        <w:jc w:val="both"/>
        <w:rPr>
          <w:rFonts w:ascii="Times New Roman" w:eastAsia="Arial Unicode MS" w:hAnsi="Times New Roman"/>
          <w:color w:val="000000"/>
          <w:sz w:val="28"/>
          <w:szCs w:val="28"/>
          <w:lang w:val="uk-UA" w:eastAsia="uk-UA"/>
        </w:rPr>
      </w:pPr>
      <w:r>
        <w:rPr>
          <w:rFonts w:ascii="Times New Roman" w:eastAsia="Arial Unicode MS" w:hAnsi="Times New Roman"/>
          <w:color w:val="000000"/>
          <w:sz w:val="28"/>
          <w:szCs w:val="28"/>
          <w:lang w:val="uk-UA" w:eastAsia="uk-UA"/>
        </w:rPr>
        <w:t xml:space="preserve">    </w:t>
      </w:r>
      <w:proofErr w:type="spellStart"/>
      <w:r w:rsidR="00D6256B" w:rsidRPr="00BF4086">
        <w:rPr>
          <w:rFonts w:ascii="Times New Roman" w:eastAsia="Arial Unicode MS" w:hAnsi="Times New Roman"/>
          <w:color w:val="000000"/>
          <w:sz w:val="28"/>
          <w:szCs w:val="28"/>
          <w:lang w:val="uk-UA" w:eastAsia="uk-UA"/>
        </w:rPr>
        <w:t>Доценко</w:t>
      </w:r>
      <w:proofErr w:type="spellEnd"/>
      <w:r w:rsidR="00D6256B" w:rsidRPr="00BF4086">
        <w:rPr>
          <w:rFonts w:ascii="Times New Roman" w:eastAsia="Arial Unicode MS" w:hAnsi="Times New Roman"/>
          <w:color w:val="000000"/>
          <w:sz w:val="28"/>
          <w:szCs w:val="28"/>
          <w:lang w:val="uk-UA" w:eastAsia="uk-UA"/>
        </w:rPr>
        <w:t xml:space="preserve"> Лариса </w:t>
      </w:r>
    </w:p>
    <w:p w:rsidR="00D6256B" w:rsidRPr="00BF4086" w:rsidRDefault="00221D69" w:rsidP="00221D69">
      <w:pPr>
        <w:spacing w:after="0"/>
        <w:ind w:left="4248" w:firstLine="708"/>
        <w:jc w:val="both"/>
        <w:rPr>
          <w:rFonts w:ascii="Times New Roman" w:eastAsia="Arial Unicode MS" w:hAnsi="Times New Roman"/>
          <w:color w:val="000000"/>
          <w:sz w:val="28"/>
          <w:szCs w:val="28"/>
          <w:lang w:val="uk-UA" w:eastAsia="uk-UA"/>
        </w:rPr>
      </w:pPr>
      <w:r>
        <w:rPr>
          <w:rFonts w:ascii="Times New Roman" w:eastAsia="Arial Unicode MS" w:hAnsi="Times New Roman"/>
          <w:color w:val="000000"/>
          <w:sz w:val="28"/>
          <w:szCs w:val="28"/>
          <w:lang w:val="uk-UA" w:eastAsia="uk-UA"/>
        </w:rPr>
        <w:t xml:space="preserve">    </w:t>
      </w:r>
      <w:r w:rsidR="00D6256B" w:rsidRPr="00BF4086">
        <w:rPr>
          <w:rFonts w:ascii="Times New Roman" w:eastAsia="Arial Unicode MS" w:hAnsi="Times New Roman"/>
          <w:color w:val="000000"/>
          <w:sz w:val="28"/>
          <w:szCs w:val="28"/>
          <w:lang w:val="uk-UA" w:eastAsia="uk-UA"/>
        </w:rPr>
        <w:t xml:space="preserve">Коваленко Інна Вікторівна </w:t>
      </w:r>
    </w:p>
    <w:p w:rsidR="00D6256B" w:rsidRPr="00BF4086" w:rsidRDefault="00D6256B" w:rsidP="00D6256B">
      <w:pPr>
        <w:tabs>
          <w:tab w:val="left" w:pos="-709"/>
          <w:tab w:val="left" w:pos="-567"/>
        </w:tabs>
        <w:spacing w:after="0" w:line="240" w:lineRule="auto"/>
        <w:ind w:left="-567" w:firstLine="709"/>
        <w:jc w:val="both"/>
        <w:rPr>
          <w:rFonts w:ascii="Times New Roman" w:hAnsi="Times New Roman"/>
          <w:sz w:val="28"/>
          <w:szCs w:val="28"/>
          <w:lang w:val="uk-UA"/>
        </w:rPr>
      </w:pPr>
    </w:p>
    <w:tbl>
      <w:tblPr>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927"/>
        <w:gridCol w:w="4928"/>
      </w:tblGrid>
      <w:tr w:rsidR="007F3886" w:rsidRPr="00BF4086" w:rsidTr="00AB0DB0">
        <w:tc>
          <w:tcPr>
            <w:tcW w:w="4927" w:type="dxa"/>
            <w:tcBorders>
              <w:top w:val="nil"/>
              <w:left w:val="nil"/>
              <w:bottom w:val="nil"/>
              <w:right w:val="nil"/>
            </w:tcBorders>
            <w:shd w:val="clear" w:color="auto" w:fill="auto"/>
          </w:tcPr>
          <w:p w:rsidR="007F3886" w:rsidRPr="00BF4086" w:rsidRDefault="007F3886" w:rsidP="00BF4086">
            <w:pPr>
              <w:spacing w:after="0" w:line="240" w:lineRule="auto"/>
              <w:jc w:val="both"/>
              <w:rPr>
                <w:rFonts w:ascii="Times New Roman" w:eastAsia="Arial Unicode MS" w:hAnsi="Times New Roman"/>
                <w:color w:val="000000"/>
                <w:sz w:val="28"/>
                <w:szCs w:val="28"/>
                <w:lang w:val="uk-UA" w:eastAsia="uk-UA"/>
              </w:rPr>
            </w:pPr>
            <w:bookmarkStart w:id="3" w:name="_Hlk131679264"/>
          </w:p>
        </w:tc>
        <w:tc>
          <w:tcPr>
            <w:tcW w:w="4928" w:type="dxa"/>
            <w:tcBorders>
              <w:top w:val="nil"/>
              <w:left w:val="nil"/>
              <w:bottom w:val="nil"/>
              <w:right w:val="nil"/>
            </w:tcBorders>
            <w:shd w:val="clear" w:color="auto" w:fill="auto"/>
          </w:tcPr>
          <w:p w:rsidR="007F3886" w:rsidRPr="00BF4086" w:rsidRDefault="007F3886" w:rsidP="00BF4086">
            <w:pPr>
              <w:spacing w:after="0" w:line="240" w:lineRule="auto"/>
              <w:jc w:val="both"/>
              <w:rPr>
                <w:rFonts w:ascii="Times New Roman" w:eastAsia="Arial Unicode MS" w:hAnsi="Times New Roman"/>
                <w:color w:val="000000"/>
                <w:sz w:val="28"/>
                <w:szCs w:val="28"/>
                <w:lang w:val="uk-UA" w:eastAsia="uk-UA"/>
              </w:rPr>
            </w:pPr>
          </w:p>
        </w:tc>
      </w:tr>
      <w:bookmarkEnd w:id="3"/>
    </w:tbl>
    <w:p w:rsidR="007F3886" w:rsidRPr="00BF4086" w:rsidRDefault="007F3886" w:rsidP="00BF4086">
      <w:pPr>
        <w:jc w:val="both"/>
        <w:rPr>
          <w:rFonts w:ascii="Times New Roman" w:hAnsi="Times New Roman"/>
          <w:sz w:val="28"/>
          <w:szCs w:val="28"/>
          <w:lang w:val="uk-UA"/>
        </w:rPr>
      </w:pPr>
    </w:p>
    <w:sectPr w:rsidR="007F3886" w:rsidRPr="00BF40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2B3E"/>
    <w:multiLevelType w:val="hybridMultilevel"/>
    <w:tmpl w:val="2FCE6F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215EC7"/>
    <w:multiLevelType w:val="hybridMultilevel"/>
    <w:tmpl w:val="02328B1E"/>
    <w:lvl w:ilvl="0" w:tplc="801061DE">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2">
    <w:nsid w:val="05EC514A"/>
    <w:multiLevelType w:val="hybridMultilevel"/>
    <w:tmpl w:val="02328B1E"/>
    <w:lvl w:ilvl="0" w:tplc="801061DE">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100E11DD"/>
    <w:multiLevelType w:val="hybridMultilevel"/>
    <w:tmpl w:val="0A001C28"/>
    <w:lvl w:ilvl="0" w:tplc="20000001">
      <w:start w:val="1"/>
      <w:numFmt w:val="bullet"/>
      <w:lvlText w:val=""/>
      <w:lvlJc w:val="left"/>
      <w:pPr>
        <w:ind w:left="1725" w:hanging="360"/>
      </w:pPr>
      <w:rPr>
        <w:rFonts w:ascii="Symbol" w:hAnsi="Symbol" w:hint="default"/>
      </w:rPr>
    </w:lvl>
    <w:lvl w:ilvl="1" w:tplc="20000003" w:tentative="1">
      <w:start w:val="1"/>
      <w:numFmt w:val="bullet"/>
      <w:lvlText w:val="o"/>
      <w:lvlJc w:val="left"/>
      <w:pPr>
        <w:ind w:left="2445" w:hanging="360"/>
      </w:pPr>
      <w:rPr>
        <w:rFonts w:ascii="Courier New" w:hAnsi="Courier New" w:cs="Courier New" w:hint="default"/>
      </w:rPr>
    </w:lvl>
    <w:lvl w:ilvl="2" w:tplc="20000005" w:tentative="1">
      <w:start w:val="1"/>
      <w:numFmt w:val="bullet"/>
      <w:lvlText w:val=""/>
      <w:lvlJc w:val="left"/>
      <w:pPr>
        <w:ind w:left="3165" w:hanging="360"/>
      </w:pPr>
      <w:rPr>
        <w:rFonts w:ascii="Wingdings" w:hAnsi="Wingdings" w:hint="default"/>
      </w:rPr>
    </w:lvl>
    <w:lvl w:ilvl="3" w:tplc="20000001" w:tentative="1">
      <w:start w:val="1"/>
      <w:numFmt w:val="bullet"/>
      <w:lvlText w:val=""/>
      <w:lvlJc w:val="left"/>
      <w:pPr>
        <w:ind w:left="3885" w:hanging="360"/>
      </w:pPr>
      <w:rPr>
        <w:rFonts w:ascii="Symbol" w:hAnsi="Symbol" w:hint="default"/>
      </w:rPr>
    </w:lvl>
    <w:lvl w:ilvl="4" w:tplc="20000003" w:tentative="1">
      <w:start w:val="1"/>
      <w:numFmt w:val="bullet"/>
      <w:lvlText w:val="o"/>
      <w:lvlJc w:val="left"/>
      <w:pPr>
        <w:ind w:left="4605" w:hanging="360"/>
      </w:pPr>
      <w:rPr>
        <w:rFonts w:ascii="Courier New" w:hAnsi="Courier New" w:cs="Courier New" w:hint="default"/>
      </w:rPr>
    </w:lvl>
    <w:lvl w:ilvl="5" w:tplc="20000005" w:tentative="1">
      <w:start w:val="1"/>
      <w:numFmt w:val="bullet"/>
      <w:lvlText w:val=""/>
      <w:lvlJc w:val="left"/>
      <w:pPr>
        <w:ind w:left="5325" w:hanging="360"/>
      </w:pPr>
      <w:rPr>
        <w:rFonts w:ascii="Wingdings" w:hAnsi="Wingdings" w:hint="default"/>
      </w:rPr>
    </w:lvl>
    <w:lvl w:ilvl="6" w:tplc="20000001" w:tentative="1">
      <w:start w:val="1"/>
      <w:numFmt w:val="bullet"/>
      <w:lvlText w:val=""/>
      <w:lvlJc w:val="left"/>
      <w:pPr>
        <w:ind w:left="6045" w:hanging="360"/>
      </w:pPr>
      <w:rPr>
        <w:rFonts w:ascii="Symbol" w:hAnsi="Symbol" w:hint="default"/>
      </w:rPr>
    </w:lvl>
    <w:lvl w:ilvl="7" w:tplc="20000003" w:tentative="1">
      <w:start w:val="1"/>
      <w:numFmt w:val="bullet"/>
      <w:lvlText w:val="o"/>
      <w:lvlJc w:val="left"/>
      <w:pPr>
        <w:ind w:left="6765" w:hanging="360"/>
      </w:pPr>
      <w:rPr>
        <w:rFonts w:ascii="Courier New" w:hAnsi="Courier New" w:cs="Courier New" w:hint="default"/>
      </w:rPr>
    </w:lvl>
    <w:lvl w:ilvl="8" w:tplc="20000005" w:tentative="1">
      <w:start w:val="1"/>
      <w:numFmt w:val="bullet"/>
      <w:lvlText w:val=""/>
      <w:lvlJc w:val="left"/>
      <w:pPr>
        <w:ind w:left="7485" w:hanging="360"/>
      </w:pPr>
      <w:rPr>
        <w:rFonts w:ascii="Wingdings" w:hAnsi="Wingdings" w:hint="default"/>
      </w:rPr>
    </w:lvl>
  </w:abstractNum>
  <w:abstractNum w:abstractNumId="4">
    <w:nsid w:val="1E863764"/>
    <w:multiLevelType w:val="hybridMultilevel"/>
    <w:tmpl w:val="7786C6A6"/>
    <w:lvl w:ilvl="0" w:tplc="9126080E">
      <w:start w:val="1"/>
      <w:numFmt w:val="decimal"/>
      <w:lvlText w:val="%1."/>
      <w:lvlJc w:val="left"/>
      <w:pPr>
        <w:ind w:left="720" w:hanging="360"/>
      </w:pPr>
      <w:rPr>
        <w:rFonts w:eastAsia="Times New Roman" w:hint="default"/>
        <w:i/>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37912A7"/>
    <w:multiLevelType w:val="multilevel"/>
    <w:tmpl w:val="FA3C887A"/>
    <w:lvl w:ilvl="0">
      <w:start w:val="1"/>
      <w:numFmt w:val="decimal"/>
      <w:lvlText w:val="%1."/>
      <w:lvlJc w:val="left"/>
      <w:pPr>
        <w:ind w:left="36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6">
    <w:nsid w:val="72D36B9D"/>
    <w:multiLevelType w:val="multilevel"/>
    <w:tmpl w:val="8D2444C8"/>
    <w:lvl w:ilvl="0">
      <w:start w:val="1"/>
      <w:numFmt w:val="decimal"/>
      <w:lvlText w:val="%1."/>
      <w:lvlJc w:val="right"/>
      <w:pPr>
        <w:ind w:left="360" w:hanging="36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2160" w:hanging="180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520" w:hanging="2160"/>
      </w:pPr>
      <w:rPr>
        <w:rFonts w:hint="default"/>
        <w:b w:val="0"/>
      </w:rPr>
    </w:lvl>
  </w:abstractNum>
  <w:num w:numId="1">
    <w:abstractNumId w:val="5"/>
  </w:num>
  <w:num w:numId="2">
    <w:abstractNumId w:val="6"/>
  </w:num>
  <w:num w:numId="3">
    <w:abstractNumId w:val="3"/>
  </w:num>
  <w:num w:numId="4">
    <w:abstractNumId w:val="1"/>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886"/>
    <w:rsid w:val="00191B66"/>
    <w:rsid w:val="00221D69"/>
    <w:rsid w:val="002F7088"/>
    <w:rsid w:val="00421425"/>
    <w:rsid w:val="004231FF"/>
    <w:rsid w:val="004F5BB5"/>
    <w:rsid w:val="00560364"/>
    <w:rsid w:val="006A19E7"/>
    <w:rsid w:val="00700BE3"/>
    <w:rsid w:val="007B648D"/>
    <w:rsid w:val="007F3886"/>
    <w:rsid w:val="008508FF"/>
    <w:rsid w:val="00BF4086"/>
    <w:rsid w:val="00D62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56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F388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256B"/>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7F3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791</Words>
  <Characters>4515</Characters>
  <Application>Microsoft Office Word</Application>
  <DocSecurity>0</DocSecurity>
  <Lines>37</Lines>
  <Paragraphs>10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Завуч</dc:creator>
  <cp:lastModifiedBy>Завуч</cp:lastModifiedBy>
  <cp:revision>5</cp:revision>
  <dcterms:created xsi:type="dcterms:W3CDTF">2023-09-18T10:12:00Z</dcterms:created>
  <dcterms:modified xsi:type="dcterms:W3CDTF">2023-10-17T07:12:00Z</dcterms:modified>
</cp:coreProperties>
</file>